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A15" w:rsidRDefault="00351D28" w:rsidP="00AB1095">
      <w:pPr>
        <w:pStyle w:val="Lbjegyzet0"/>
        <w:shd w:val="clear" w:color="auto" w:fill="auto"/>
        <w:spacing w:before="480" w:line="240" w:lineRule="auto"/>
        <w:ind w:right="23"/>
      </w:pPr>
      <w:r>
        <w:t>ÚTMUTATÓ</w:t>
      </w:r>
    </w:p>
    <w:p w:rsidR="00351D28" w:rsidRDefault="00351D28" w:rsidP="00AB1095">
      <w:pPr>
        <w:pStyle w:val="Lbjegyzet0"/>
        <w:shd w:val="clear" w:color="auto" w:fill="auto"/>
        <w:spacing w:after="480" w:line="240" w:lineRule="auto"/>
        <w:ind w:right="23"/>
      </w:pPr>
      <w:r>
        <w:t xml:space="preserve">Mátészalka </w:t>
      </w:r>
      <w:r w:rsidR="002A3A15">
        <w:t>Város Önkormányzata Adóhatóságának Ügyfelei részére</w:t>
      </w:r>
      <w:r w:rsidR="002A3A15">
        <w:br/>
        <w:t>az Önkormányzati Hivatali Portál</w:t>
      </w:r>
      <w:r>
        <w:t xml:space="preserve"> (OHP)</w:t>
      </w:r>
      <w:r w:rsidR="00C1748F">
        <w:t xml:space="preserve"> szolgál</w:t>
      </w:r>
      <w:r w:rsidR="002A3A15">
        <w:t>tatásainak használatához</w:t>
      </w:r>
    </w:p>
    <w:p w:rsidR="000C7617" w:rsidRDefault="002A3A15" w:rsidP="00AB1095">
      <w:pPr>
        <w:pStyle w:val="Lbjegyzet0"/>
        <w:shd w:val="clear" w:color="auto" w:fill="auto"/>
        <w:spacing w:after="480" w:line="240" w:lineRule="auto"/>
        <w:ind w:right="23"/>
      </w:pPr>
      <w:r>
        <w:t>Tartalom</w:t>
      </w:r>
    </w:p>
    <w:p w:rsidR="002A3A15" w:rsidRPr="008475BA" w:rsidRDefault="00FA6F63" w:rsidP="00AB1095">
      <w:pPr>
        <w:pStyle w:val="Lbjegyzet20"/>
        <w:numPr>
          <w:ilvl w:val="0"/>
          <w:numId w:val="12"/>
        </w:numPr>
        <w:shd w:val="clear" w:color="auto" w:fill="auto"/>
        <w:tabs>
          <w:tab w:val="left" w:pos="442"/>
          <w:tab w:val="left" w:leader="dot" w:pos="8318"/>
        </w:tabs>
        <w:spacing w:line="240" w:lineRule="auto"/>
        <w:ind w:left="714" w:hanging="357"/>
        <w:rPr>
          <w:b w:val="0"/>
        </w:rPr>
      </w:pPr>
      <w:r w:rsidRPr="008475BA">
        <w:rPr>
          <w:b w:val="0"/>
        </w:rPr>
        <w:t>Be</w:t>
      </w:r>
      <w:r w:rsidR="002A3A15" w:rsidRPr="008475BA">
        <w:rPr>
          <w:b w:val="0"/>
        </w:rPr>
        <w:t>jelentkezé</w:t>
      </w:r>
      <w:r w:rsidR="00351D28" w:rsidRPr="008475BA">
        <w:rPr>
          <w:b w:val="0"/>
        </w:rPr>
        <w:t>s és Önkormányzat kiválasztás</w:t>
      </w:r>
      <w:r w:rsidR="008475BA">
        <w:rPr>
          <w:b w:val="0"/>
        </w:rPr>
        <w:tab/>
        <w:t xml:space="preserve"> 2</w:t>
      </w:r>
      <w:r w:rsidR="008475BA" w:rsidRPr="008475BA">
        <w:rPr>
          <w:b w:val="0"/>
        </w:rPr>
        <w:t xml:space="preserve"> </w:t>
      </w:r>
    </w:p>
    <w:p w:rsidR="008475BA" w:rsidRPr="008475BA" w:rsidRDefault="008475BA" w:rsidP="008475BA">
      <w:pPr>
        <w:pStyle w:val="Lbjegyzet20"/>
        <w:numPr>
          <w:ilvl w:val="0"/>
          <w:numId w:val="12"/>
        </w:numPr>
        <w:shd w:val="clear" w:color="auto" w:fill="auto"/>
        <w:tabs>
          <w:tab w:val="left" w:pos="658"/>
          <w:tab w:val="right" w:leader="dot" w:pos="8472"/>
        </w:tabs>
        <w:spacing w:line="240" w:lineRule="auto"/>
        <w:rPr>
          <w:b w:val="0"/>
        </w:rPr>
      </w:pPr>
      <w:r>
        <w:rPr>
          <w:b w:val="0"/>
        </w:rPr>
        <w:t>Ügyindítás</w:t>
      </w:r>
      <w:r>
        <w:rPr>
          <w:b w:val="0"/>
        </w:rPr>
        <w:tab/>
        <w:t>5</w:t>
      </w:r>
    </w:p>
    <w:p w:rsidR="002A3A15" w:rsidRPr="008475BA" w:rsidRDefault="008475BA" w:rsidP="00AB1095">
      <w:pPr>
        <w:pStyle w:val="Lbjegyzet20"/>
        <w:numPr>
          <w:ilvl w:val="0"/>
          <w:numId w:val="12"/>
        </w:numPr>
        <w:shd w:val="clear" w:color="auto" w:fill="auto"/>
        <w:tabs>
          <w:tab w:val="left" w:pos="662"/>
          <w:tab w:val="left" w:pos="3998"/>
          <w:tab w:val="right" w:leader="dot" w:pos="8472"/>
        </w:tabs>
        <w:spacing w:line="240" w:lineRule="auto"/>
        <w:rPr>
          <w:b w:val="0"/>
        </w:rPr>
      </w:pPr>
      <w:r>
        <w:rPr>
          <w:b w:val="0"/>
        </w:rPr>
        <w:t>Ű</w:t>
      </w:r>
      <w:r w:rsidR="002A3A15" w:rsidRPr="008475BA">
        <w:rPr>
          <w:b w:val="0"/>
        </w:rPr>
        <w:t>rlapkitöltés és elektronikus</w:t>
      </w:r>
      <w:r w:rsidR="00FA6F63" w:rsidRPr="008475BA">
        <w:rPr>
          <w:b w:val="0"/>
        </w:rPr>
        <w:t xml:space="preserve"> </w:t>
      </w:r>
      <w:r>
        <w:rPr>
          <w:b w:val="0"/>
        </w:rPr>
        <w:t>űrlap beküldés</w:t>
      </w:r>
      <w:r>
        <w:rPr>
          <w:b w:val="0"/>
        </w:rPr>
        <w:tab/>
        <w:t>11</w:t>
      </w:r>
    </w:p>
    <w:p w:rsidR="002A3A15" w:rsidRPr="008475BA" w:rsidRDefault="00FA6F63" w:rsidP="00AB1095">
      <w:pPr>
        <w:pStyle w:val="Lbjegyzet20"/>
        <w:numPr>
          <w:ilvl w:val="0"/>
          <w:numId w:val="12"/>
        </w:numPr>
        <w:shd w:val="clear" w:color="auto" w:fill="auto"/>
        <w:tabs>
          <w:tab w:val="left" w:pos="648"/>
          <w:tab w:val="right" w:leader="dot" w:pos="8472"/>
        </w:tabs>
        <w:spacing w:line="240" w:lineRule="auto"/>
        <w:rPr>
          <w:b w:val="0"/>
        </w:rPr>
      </w:pPr>
      <w:r w:rsidRPr="008475BA">
        <w:rPr>
          <w:b w:val="0"/>
        </w:rPr>
        <w:t>A</w:t>
      </w:r>
      <w:r w:rsidR="00046B55" w:rsidRPr="008475BA">
        <w:rPr>
          <w:b w:val="0"/>
        </w:rPr>
        <w:t>dóegyenleg lekérdezés</w:t>
      </w:r>
      <w:r w:rsidR="008475BA">
        <w:rPr>
          <w:b w:val="0"/>
        </w:rPr>
        <w:tab/>
        <w:t>14</w:t>
      </w:r>
    </w:p>
    <w:p w:rsidR="008475BA" w:rsidRDefault="00351D28" w:rsidP="008475BA">
      <w:pPr>
        <w:pStyle w:val="Lbjegyzet20"/>
        <w:numPr>
          <w:ilvl w:val="0"/>
          <w:numId w:val="12"/>
        </w:numPr>
        <w:shd w:val="clear" w:color="auto" w:fill="auto"/>
        <w:tabs>
          <w:tab w:val="left" w:pos="648"/>
          <w:tab w:val="right" w:leader="dot" w:pos="8472"/>
        </w:tabs>
        <w:spacing w:line="240" w:lineRule="auto"/>
        <w:ind w:left="714" w:hanging="357"/>
        <w:rPr>
          <w:b w:val="0"/>
        </w:rPr>
      </w:pPr>
      <w:r w:rsidRPr="008475BA">
        <w:rPr>
          <w:b w:val="0"/>
        </w:rPr>
        <w:t>Adóbevallási információk</w:t>
      </w:r>
      <w:r w:rsidR="008475BA">
        <w:rPr>
          <w:b w:val="0"/>
        </w:rPr>
        <w:tab/>
        <w:t>15</w:t>
      </w:r>
    </w:p>
    <w:p w:rsidR="0002232D" w:rsidRDefault="00351D28" w:rsidP="008475BA">
      <w:pPr>
        <w:pStyle w:val="Lbjegyzet20"/>
        <w:numPr>
          <w:ilvl w:val="0"/>
          <w:numId w:val="12"/>
        </w:numPr>
        <w:shd w:val="clear" w:color="auto" w:fill="auto"/>
        <w:tabs>
          <w:tab w:val="left" w:pos="648"/>
          <w:tab w:val="right" w:leader="dot" w:pos="8472"/>
        </w:tabs>
        <w:spacing w:line="240" w:lineRule="auto"/>
        <w:ind w:left="714" w:hanging="357"/>
        <w:rPr>
          <w:b w:val="0"/>
        </w:rPr>
      </w:pPr>
      <w:r w:rsidRPr="008475BA">
        <w:rPr>
          <w:b w:val="0"/>
        </w:rPr>
        <w:t>Ügykövetés</w:t>
      </w:r>
      <w:r w:rsidR="008475BA">
        <w:rPr>
          <w:b w:val="0"/>
        </w:rPr>
        <w:tab/>
        <w:t>15</w:t>
      </w:r>
    </w:p>
    <w:p w:rsidR="008475BA" w:rsidRDefault="008475BA" w:rsidP="008475BA">
      <w:pPr>
        <w:pStyle w:val="Lbjegyzet20"/>
        <w:shd w:val="clear" w:color="auto" w:fill="auto"/>
        <w:tabs>
          <w:tab w:val="left" w:pos="648"/>
          <w:tab w:val="right" w:leader="dot" w:pos="8472"/>
        </w:tabs>
        <w:spacing w:line="240" w:lineRule="auto"/>
        <w:ind w:left="714"/>
        <w:rPr>
          <w:b w:val="0"/>
        </w:rPr>
      </w:pPr>
    </w:p>
    <w:p w:rsidR="008475BA" w:rsidRPr="008475BA" w:rsidRDefault="008475BA" w:rsidP="008475BA">
      <w:pPr>
        <w:pStyle w:val="Lbjegyzet20"/>
        <w:shd w:val="clear" w:color="auto" w:fill="auto"/>
        <w:tabs>
          <w:tab w:val="left" w:pos="648"/>
          <w:tab w:val="right" w:leader="dot" w:pos="8472"/>
        </w:tabs>
        <w:spacing w:line="240" w:lineRule="auto"/>
        <w:ind w:left="714"/>
        <w:rPr>
          <w:b w:val="0"/>
        </w:rPr>
      </w:pPr>
    </w:p>
    <w:p w:rsidR="00CB5C98" w:rsidRDefault="00CB5C98" w:rsidP="00AB1095">
      <w:pPr>
        <w:pStyle w:val="Lbjegyzet20"/>
        <w:shd w:val="clear" w:color="auto" w:fill="auto"/>
        <w:tabs>
          <w:tab w:val="left" w:pos="648"/>
          <w:tab w:val="right" w:leader="dot" w:pos="8472"/>
        </w:tabs>
        <w:spacing w:line="240" w:lineRule="auto"/>
        <w:jc w:val="center"/>
      </w:pPr>
      <w:r>
        <w:rPr>
          <w:noProof/>
          <w:lang w:bidi="ar-SA"/>
        </w:rPr>
        <w:drawing>
          <wp:inline distT="0" distB="0" distL="0" distR="0">
            <wp:extent cx="5105400" cy="2790825"/>
            <wp:effectExtent l="0" t="0" r="0" b="952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2790825"/>
                    </a:xfrm>
                    <a:prstGeom prst="rect">
                      <a:avLst/>
                    </a:prstGeom>
                    <a:noFill/>
                    <a:ln>
                      <a:noFill/>
                    </a:ln>
                  </pic:spPr>
                </pic:pic>
              </a:graphicData>
            </a:graphic>
          </wp:inline>
        </w:drawing>
      </w:r>
    </w:p>
    <w:p w:rsidR="00FF2FA6" w:rsidRDefault="00FF2FA6">
      <w:pPr>
        <w:rPr>
          <w:rFonts w:ascii="Garamond" w:eastAsia="Garamond" w:hAnsi="Garamond" w:cs="Garamond"/>
          <w:sz w:val="22"/>
          <w:szCs w:val="22"/>
        </w:rPr>
      </w:pPr>
      <w:r>
        <w:br w:type="page"/>
      </w:r>
    </w:p>
    <w:p w:rsidR="00046B55" w:rsidRPr="00046B55" w:rsidRDefault="00046B55" w:rsidP="00750282">
      <w:pPr>
        <w:pStyle w:val="Szvegtrzs20"/>
        <w:numPr>
          <w:ilvl w:val="0"/>
          <w:numId w:val="15"/>
        </w:numPr>
        <w:shd w:val="clear" w:color="auto" w:fill="auto"/>
        <w:spacing w:before="582" w:after="360" w:line="240" w:lineRule="auto"/>
        <w:ind w:right="482"/>
        <w:jc w:val="both"/>
        <w:rPr>
          <w:b/>
        </w:rPr>
      </w:pPr>
      <w:r w:rsidRPr="00046B55">
        <w:rPr>
          <w:b/>
        </w:rPr>
        <w:lastRenderedPageBreak/>
        <w:t>Bejelentkezés és Önkormányzat kiválasztás</w:t>
      </w:r>
    </w:p>
    <w:p w:rsidR="00AB1095" w:rsidRDefault="0002232D" w:rsidP="000C7617">
      <w:pPr>
        <w:pStyle w:val="Szvegtrzs20"/>
        <w:shd w:val="clear" w:color="auto" w:fill="auto"/>
        <w:spacing w:before="582" w:after="360" w:line="240" w:lineRule="auto"/>
        <w:ind w:left="641" w:right="40" w:firstLine="0"/>
        <w:jc w:val="both"/>
      </w:pPr>
      <w:r>
        <w:t xml:space="preserve">A „BEJELENTKEZÉS” gombra kattintva </w:t>
      </w:r>
      <w:r w:rsidR="006329D2">
        <w:t>a Központi Azonosítási Ügynök (KAÜ) felületén válassza ki az „ÜGYFÉLKAPU” azonosítási lehetőséget.</w:t>
      </w:r>
    </w:p>
    <w:p w:rsidR="00FF2FA6" w:rsidRDefault="00AB1095" w:rsidP="00AB1095">
      <w:pPr>
        <w:pStyle w:val="Szvegtrzs20"/>
        <w:shd w:val="clear" w:color="auto" w:fill="auto"/>
        <w:spacing w:before="0" w:line="240" w:lineRule="auto"/>
        <w:ind w:left="641" w:right="482" w:firstLine="0"/>
      </w:pPr>
      <w:r>
        <w:rPr>
          <w:noProof/>
          <w:lang w:bidi="ar-SA"/>
        </w:rPr>
        <w:drawing>
          <wp:inline distT="0" distB="0" distL="0" distR="0">
            <wp:extent cx="5220586" cy="2845046"/>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810" cy="2847348"/>
                    </a:xfrm>
                    <a:prstGeom prst="rect">
                      <a:avLst/>
                    </a:prstGeom>
                    <a:noFill/>
                    <a:ln>
                      <a:noFill/>
                    </a:ln>
                  </pic:spPr>
                </pic:pic>
              </a:graphicData>
            </a:graphic>
          </wp:inline>
        </w:drawing>
      </w:r>
    </w:p>
    <w:p w:rsidR="00B612EA" w:rsidRDefault="0002232D" w:rsidP="000C7617">
      <w:pPr>
        <w:pStyle w:val="Szvegtrzs20"/>
        <w:shd w:val="clear" w:color="auto" w:fill="auto"/>
        <w:spacing w:before="360" w:after="360" w:line="240" w:lineRule="auto"/>
        <w:ind w:left="641" w:right="40" w:firstLine="0"/>
      </w:pPr>
      <w:r>
        <w:t xml:space="preserve">Adja meg a </w:t>
      </w:r>
      <w:r w:rsidR="006329D2">
        <w:t>szükséges felh</w:t>
      </w:r>
      <w:r>
        <w:t xml:space="preserve">asználónevét és jelszavát, </w:t>
      </w:r>
      <w:r w:rsidR="006329D2">
        <w:t>kattintson a „BEJELENTKEZÉS” gombra.</w:t>
      </w:r>
    </w:p>
    <w:p w:rsidR="00BB1F74" w:rsidRDefault="00BB1F74" w:rsidP="00AB1095">
      <w:pPr>
        <w:rPr>
          <w:sz w:val="2"/>
          <w:szCs w:val="2"/>
        </w:rPr>
      </w:pPr>
    </w:p>
    <w:p w:rsidR="00BB1F74" w:rsidRDefault="00BB1F74" w:rsidP="00AB1095">
      <w:pPr>
        <w:rPr>
          <w:sz w:val="2"/>
          <w:szCs w:val="2"/>
        </w:rPr>
      </w:pPr>
    </w:p>
    <w:p w:rsidR="00EB17AF" w:rsidRDefault="00B9125D" w:rsidP="00FF2FA6">
      <w:pPr>
        <w:pStyle w:val="Szvegtrzs20"/>
        <w:shd w:val="clear" w:color="auto" w:fill="auto"/>
        <w:spacing w:before="0" w:line="240" w:lineRule="auto"/>
        <w:ind w:left="641" w:right="482" w:firstLine="0"/>
        <w:jc w:val="both"/>
      </w:pPr>
      <w:r>
        <w:rPr>
          <w:noProof/>
          <w:lang w:bidi="ar-SA"/>
        </w:rPr>
        <w:drawing>
          <wp:inline distT="0" distB="0" distL="0" distR="0">
            <wp:extent cx="5220335" cy="2937424"/>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6329" cy="2952051"/>
                    </a:xfrm>
                    <a:prstGeom prst="rect">
                      <a:avLst/>
                    </a:prstGeom>
                    <a:noFill/>
                    <a:ln>
                      <a:noFill/>
                    </a:ln>
                  </pic:spPr>
                </pic:pic>
              </a:graphicData>
            </a:graphic>
          </wp:inline>
        </w:drawing>
      </w:r>
    </w:p>
    <w:p w:rsidR="00B9125D" w:rsidRDefault="00B9125D">
      <w:pPr>
        <w:rPr>
          <w:rFonts w:ascii="Garamond" w:eastAsia="Garamond" w:hAnsi="Garamond" w:cs="Garamond"/>
          <w:sz w:val="22"/>
          <w:szCs w:val="22"/>
        </w:rPr>
      </w:pPr>
      <w:r>
        <w:br w:type="page"/>
      </w:r>
    </w:p>
    <w:p w:rsidR="00BB1F74" w:rsidRDefault="00B612EA" w:rsidP="000C7617">
      <w:pPr>
        <w:pStyle w:val="Szvegtrzs20"/>
        <w:shd w:val="clear" w:color="auto" w:fill="auto"/>
        <w:spacing w:before="360" w:after="360" w:line="240" w:lineRule="auto"/>
        <w:ind w:left="641" w:right="40" w:firstLine="0"/>
        <w:jc w:val="both"/>
      </w:pPr>
      <w:r>
        <w:lastRenderedPageBreak/>
        <w:t>A</w:t>
      </w:r>
      <w:r w:rsidR="006329D2">
        <w:t>zonosítást követően az Önkormányzat Kereső felületén található település keresőbe írja be a „M</w:t>
      </w:r>
      <w:r>
        <w:t>átészalka</w:t>
      </w:r>
      <w:r w:rsidR="006329D2">
        <w:t>” településnevet, majd kattintson a lekérdezés gombra.</w:t>
      </w:r>
    </w:p>
    <w:p w:rsidR="00EB17AF" w:rsidRDefault="00F960F9" w:rsidP="00B9125D">
      <w:pPr>
        <w:pStyle w:val="Szvegtrzs20"/>
        <w:shd w:val="clear" w:color="auto" w:fill="auto"/>
        <w:spacing w:before="0" w:line="240" w:lineRule="auto"/>
        <w:ind w:left="641" w:right="482" w:firstLine="0"/>
        <w:jc w:val="both"/>
      </w:pPr>
      <w:r>
        <w:rPr>
          <w:noProof/>
          <w:lang w:bidi="ar-SA"/>
        </w:rPr>
        <w:drawing>
          <wp:inline distT="0" distB="0" distL="0" distR="0">
            <wp:extent cx="5409569" cy="3043902"/>
            <wp:effectExtent l="0" t="0" r="635" b="444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892" cy="3087411"/>
                    </a:xfrm>
                    <a:prstGeom prst="rect">
                      <a:avLst/>
                    </a:prstGeom>
                    <a:noFill/>
                    <a:ln>
                      <a:noFill/>
                    </a:ln>
                  </pic:spPr>
                </pic:pic>
              </a:graphicData>
            </a:graphic>
          </wp:inline>
        </w:drawing>
      </w:r>
    </w:p>
    <w:p w:rsidR="00B9125D" w:rsidRDefault="00B612EA" w:rsidP="000C7617">
      <w:pPr>
        <w:pStyle w:val="Szvegtrzs20"/>
        <w:shd w:val="clear" w:color="auto" w:fill="auto"/>
        <w:spacing w:before="360" w:after="240" w:line="240" w:lineRule="auto"/>
        <w:ind w:left="641" w:right="40" w:firstLine="0"/>
        <w:jc w:val="both"/>
      </w:pPr>
      <w:r>
        <w:t xml:space="preserve">Ezt követően </w:t>
      </w:r>
      <w:r w:rsidR="006329D2">
        <w:t>megjelenik „M</w:t>
      </w:r>
      <w:r>
        <w:t>átészalka</w:t>
      </w:r>
      <w:r w:rsidR="006329D2">
        <w:t xml:space="preserve"> Város Önkormányzata”. </w:t>
      </w:r>
      <w:r>
        <w:t>K</w:t>
      </w:r>
      <w:r w:rsidR="006329D2">
        <w:t>iválasztásához kattintson a „KIVÁLASZT” gombra.</w:t>
      </w:r>
    </w:p>
    <w:p w:rsidR="00B9125D" w:rsidRPr="00B9125D" w:rsidRDefault="00B612EA" w:rsidP="000C7617">
      <w:pPr>
        <w:pStyle w:val="Szvegtrzs20"/>
        <w:shd w:val="clear" w:color="auto" w:fill="auto"/>
        <w:spacing w:before="0" w:after="360" w:line="240" w:lineRule="auto"/>
        <w:ind w:left="641" w:right="40" w:firstLine="0"/>
        <w:jc w:val="both"/>
      </w:pPr>
      <w:r>
        <w:t>A</w:t>
      </w:r>
      <w:r w:rsidR="006329D2">
        <w:t xml:space="preserve"> képernyő felső, </w:t>
      </w:r>
      <w:r>
        <w:t>bal</w:t>
      </w:r>
      <w:r w:rsidR="006329D2">
        <w:t xml:space="preserve"> sávjában megjelenik a</w:t>
      </w:r>
      <w:r>
        <w:t xml:space="preserve">z Ön által </w:t>
      </w:r>
      <w:r w:rsidR="006329D2">
        <w:t xml:space="preserve">kiválasztott Önkormányzat neve, valamint az annak módosítására szolgáló gomb. </w:t>
      </w:r>
      <w:r>
        <w:t xml:space="preserve">Továbbá megjelennek Mátészalka Város </w:t>
      </w:r>
      <w:r w:rsidR="006329D2">
        <w:t xml:space="preserve">Önkormányzatnál elérhető szolgáltatások, esetünkben az </w:t>
      </w:r>
      <w:r>
        <w:t xml:space="preserve">”, „ÜGYKÖVETÉS </w:t>
      </w:r>
      <w:r w:rsidR="006329D2">
        <w:t>„ADÓEGYENLEG</w:t>
      </w:r>
      <w:r>
        <w:t xml:space="preserve"> LEKÉRDEZÉS”, „ADÓBEVALLÁSI INFORMÁCIÓK”,</w:t>
      </w:r>
      <w:r w:rsidRPr="00B612EA">
        <w:t xml:space="preserve"> </w:t>
      </w:r>
      <w:r>
        <w:t>az „ÜGYINDÍTÁS.</w:t>
      </w:r>
      <w:bookmarkStart w:id="0" w:name="_GoBack"/>
      <w:bookmarkEnd w:id="0"/>
    </w:p>
    <w:p w:rsidR="00080EB1" w:rsidRDefault="00A74EA3" w:rsidP="00B9125D">
      <w:pPr>
        <w:pStyle w:val="Szvegtrzs100"/>
        <w:shd w:val="clear" w:color="auto" w:fill="auto"/>
        <w:tabs>
          <w:tab w:val="left" w:pos="1715"/>
        </w:tabs>
        <w:spacing w:before="0" w:after="0" w:line="240" w:lineRule="auto"/>
        <w:ind w:firstLine="0"/>
      </w:pPr>
      <w:r>
        <w:rPr>
          <w:noProof/>
          <w:lang w:bidi="ar-SA"/>
        </w:rPr>
        <w:lastRenderedPageBreak/>
        <w:drawing>
          <wp:inline distT="0" distB="0" distL="0" distR="0">
            <wp:extent cx="5667375" cy="3423920"/>
            <wp:effectExtent l="0" t="0" r="9525" b="508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3423920"/>
                    </a:xfrm>
                    <a:prstGeom prst="rect">
                      <a:avLst/>
                    </a:prstGeom>
                    <a:noFill/>
                    <a:ln>
                      <a:noFill/>
                    </a:ln>
                  </pic:spPr>
                </pic:pic>
              </a:graphicData>
            </a:graphic>
          </wp:inline>
        </w:drawing>
      </w:r>
    </w:p>
    <w:p w:rsidR="001B7EE3" w:rsidRDefault="001B7EE3">
      <w:pPr>
        <w:rPr>
          <w:rFonts w:ascii="Garamond" w:eastAsia="Garamond" w:hAnsi="Garamond" w:cs="Garamond"/>
          <w:b/>
          <w:bCs/>
          <w:sz w:val="23"/>
          <w:szCs w:val="23"/>
        </w:rPr>
      </w:pPr>
      <w:r>
        <w:br w:type="page"/>
      </w:r>
    </w:p>
    <w:p w:rsidR="00BB1F74" w:rsidRDefault="006329D2" w:rsidP="00750282">
      <w:pPr>
        <w:pStyle w:val="Szvegtrzs100"/>
        <w:numPr>
          <w:ilvl w:val="0"/>
          <w:numId w:val="15"/>
        </w:numPr>
        <w:shd w:val="clear" w:color="auto" w:fill="auto"/>
        <w:tabs>
          <w:tab w:val="left" w:pos="1715"/>
        </w:tabs>
        <w:spacing w:before="360" w:after="240" w:line="240" w:lineRule="auto"/>
      </w:pPr>
      <w:r>
        <w:lastRenderedPageBreak/>
        <w:t xml:space="preserve">Ügyindítás </w:t>
      </w:r>
    </w:p>
    <w:p w:rsidR="00BB1F74" w:rsidRDefault="006329D2" w:rsidP="00B9125D">
      <w:pPr>
        <w:pStyle w:val="Szvegtrzs20"/>
        <w:shd w:val="clear" w:color="auto" w:fill="auto"/>
        <w:spacing w:before="0" w:after="360" w:line="240" w:lineRule="auto"/>
        <w:ind w:left="618" w:right="499" w:firstLine="0"/>
        <w:jc w:val="both"/>
      </w:pPr>
      <w:r>
        <w:t>Az ügyindításhoz (az űrlapok eléréséhez) a „Portál Szolgáltatások” oldalon kattintson az „ÜGYINDÍTÁS” gombra, majd a megjelenő menüben válassza ki az eljárás módját.</w:t>
      </w:r>
    </w:p>
    <w:p w:rsidR="001B7EE3" w:rsidRDefault="005F3922" w:rsidP="00AB1095">
      <w:r>
        <w:rPr>
          <w:noProof/>
          <w:lang w:bidi="ar-SA"/>
        </w:rPr>
        <w:drawing>
          <wp:inline distT="0" distB="0" distL="0" distR="0">
            <wp:extent cx="5603240" cy="307276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3072765"/>
                    </a:xfrm>
                    <a:prstGeom prst="rect">
                      <a:avLst/>
                    </a:prstGeom>
                    <a:noFill/>
                    <a:ln>
                      <a:noFill/>
                    </a:ln>
                  </pic:spPr>
                </pic:pic>
              </a:graphicData>
            </a:graphic>
          </wp:inline>
        </w:drawing>
      </w:r>
    </w:p>
    <w:p w:rsidR="00B612EA" w:rsidRPr="00B612EA" w:rsidRDefault="006329D2" w:rsidP="001B7EE3">
      <w:pPr>
        <w:spacing w:before="360"/>
        <w:rPr>
          <w:rFonts w:ascii="Garamond" w:hAnsi="Garamond"/>
          <w:sz w:val="2"/>
          <w:szCs w:val="2"/>
        </w:rPr>
      </w:pPr>
      <w:r w:rsidRPr="00B612EA">
        <w:rPr>
          <w:rFonts w:ascii="Garamond" w:hAnsi="Garamond"/>
        </w:rPr>
        <w:t>A legördülő menüben az alábbi lehetőségek közül választhat:</w:t>
      </w:r>
      <w:r w:rsidRPr="00B612EA">
        <w:rPr>
          <w:rFonts w:ascii="Garamond" w:hAnsi="Garamond"/>
        </w:rPr>
        <w:tab/>
      </w:r>
    </w:p>
    <w:p w:rsidR="00B612EA" w:rsidRDefault="006329D2" w:rsidP="00AB1095">
      <w:pPr>
        <w:pStyle w:val="Szvegtrzs20"/>
        <w:numPr>
          <w:ilvl w:val="0"/>
          <w:numId w:val="5"/>
        </w:numPr>
        <w:shd w:val="clear" w:color="auto" w:fill="auto"/>
        <w:tabs>
          <w:tab w:val="left" w:pos="7267"/>
        </w:tabs>
        <w:spacing w:before="0" w:line="240" w:lineRule="auto"/>
        <w:jc w:val="both"/>
      </w:pPr>
      <w:r>
        <w:t>Saját néven</w:t>
      </w:r>
      <w:r w:rsidR="00B612EA">
        <w:t xml:space="preserve"> </w:t>
      </w:r>
      <w:r>
        <w:t xml:space="preserve">(magánszemélyként); </w:t>
      </w:r>
    </w:p>
    <w:p w:rsidR="00B612EA" w:rsidRDefault="006329D2" w:rsidP="00AB1095">
      <w:pPr>
        <w:pStyle w:val="Szvegtrzs20"/>
        <w:numPr>
          <w:ilvl w:val="0"/>
          <w:numId w:val="5"/>
        </w:numPr>
        <w:shd w:val="clear" w:color="auto" w:fill="auto"/>
        <w:tabs>
          <w:tab w:val="left" w:pos="7267"/>
        </w:tabs>
        <w:spacing w:before="0" w:line="240" w:lineRule="auto"/>
        <w:jc w:val="both"/>
      </w:pPr>
      <w:r>
        <w:t xml:space="preserve">Cég nevében; </w:t>
      </w:r>
    </w:p>
    <w:p w:rsidR="00B612EA" w:rsidRDefault="006329D2" w:rsidP="00AB1095">
      <w:pPr>
        <w:pStyle w:val="Szvegtrzs20"/>
        <w:numPr>
          <w:ilvl w:val="0"/>
          <w:numId w:val="5"/>
        </w:numPr>
        <w:shd w:val="clear" w:color="auto" w:fill="auto"/>
        <w:tabs>
          <w:tab w:val="left" w:pos="7267"/>
        </w:tabs>
        <w:spacing w:before="0" w:line="240" w:lineRule="auto"/>
        <w:jc w:val="both"/>
      </w:pPr>
      <w:r>
        <w:t xml:space="preserve">Saját néven (egyéni vállalkozóként); </w:t>
      </w:r>
    </w:p>
    <w:p w:rsidR="00B612EA" w:rsidRDefault="006329D2" w:rsidP="00AB1095">
      <w:pPr>
        <w:pStyle w:val="Szvegtrzs20"/>
        <w:numPr>
          <w:ilvl w:val="0"/>
          <w:numId w:val="5"/>
        </w:numPr>
        <w:shd w:val="clear" w:color="auto" w:fill="auto"/>
        <w:tabs>
          <w:tab w:val="left" w:pos="7267"/>
        </w:tabs>
        <w:spacing w:before="0" w:line="240" w:lineRule="auto"/>
        <w:jc w:val="both"/>
      </w:pPr>
      <w:r>
        <w:t xml:space="preserve">Egyéni vállalkozó nevében; </w:t>
      </w:r>
    </w:p>
    <w:p w:rsidR="00C85CF2" w:rsidRDefault="006329D2" w:rsidP="00F21F08">
      <w:pPr>
        <w:pStyle w:val="Szvegtrzs20"/>
        <w:numPr>
          <w:ilvl w:val="0"/>
          <w:numId w:val="5"/>
        </w:numPr>
        <w:shd w:val="clear" w:color="auto" w:fill="auto"/>
        <w:tabs>
          <w:tab w:val="left" w:pos="7267"/>
        </w:tabs>
        <w:spacing w:before="0" w:after="360" w:line="240" w:lineRule="auto"/>
        <w:ind w:left="357" w:hanging="357"/>
        <w:jc w:val="both"/>
      </w:pPr>
      <w:r>
        <w:t>Más természetes személy nevében;</w:t>
      </w:r>
    </w:p>
    <w:p w:rsidR="00897E41" w:rsidRDefault="001E3887" w:rsidP="00F21F08">
      <w:pPr>
        <w:pStyle w:val="Szvegtrzs20"/>
        <w:shd w:val="clear" w:color="auto" w:fill="auto"/>
        <w:tabs>
          <w:tab w:val="left" w:pos="7267"/>
        </w:tabs>
        <w:spacing w:before="0" w:line="240" w:lineRule="auto"/>
        <w:ind w:firstLine="0"/>
        <w:jc w:val="both"/>
      </w:pPr>
      <w:r>
        <w:rPr>
          <w:noProof/>
          <w:lang w:bidi="ar-SA"/>
        </w:rPr>
        <w:lastRenderedPageBreak/>
        <w:drawing>
          <wp:inline distT="0" distB="0" distL="0" distR="0">
            <wp:extent cx="5603240" cy="307276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3072765"/>
                    </a:xfrm>
                    <a:prstGeom prst="rect">
                      <a:avLst/>
                    </a:prstGeom>
                    <a:noFill/>
                    <a:ln>
                      <a:noFill/>
                    </a:ln>
                  </pic:spPr>
                </pic:pic>
              </a:graphicData>
            </a:graphic>
          </wp:inline>
        </w:drawing>
      </w:r>
    </w:p>
    <w:p w:rsidR="00F21F08" w:rsidRDefault="00F21F08">
      <w:pPr>
        <w:rPr>
          <w:rFonts w:ascii="Garamond" w:eastAsia="Garamond" w:hAnsi="Garamond" w:cs="Garamond"/>
          <w:sz w:val="22"/>
          <w:szCs w:val="22"/>
        </w:rPr>
      </w:pPr>
      <w:r>
        <w:br w:type="page"/>
      </w:r>
    </w:p>
    <w:p w:rsidR="00B612EA" w:rsidRDefault="00BA3C7E" w:rsidP="00AB1095">
      <w:pPr>
        <w:pStyle w:val="Szvegtrzs20"/>
        <w:shd w:val="clear" w:color="auto" w:fill="auto"/>
        <w:spacing w:before="0" w:line="240" w:lineRule="auto"/>
        <w:ind w:firstLine="0"/>
        <w:jc w:val="both"/>
      </w:pPr>
      <w:r>
        <w:lastRenderedPageBreak/>
        <w:t>A</w:t>
      </w:r>
      <w:r w:rsidR="006329D2">
        <w:t xml:space="preserve">mennyiben Ön a „Saját néven (magánszemélyként)” beállítást választotta, úgy további adatok megadására nincs szükség, az ügyindítási folyamat az űrlap kiválasztással folytatható. </w:t>
      </w:r>
    </w:p>
    <w:p w:rsidR="00B612EA" w:rsidRDefault="006329D2" w:rsidP="00F21F08">
      <w:pPr>
        <w:pStyle w:val="Szvegtrzs20"/>
        <w:shd w:val="clear" w:color="auto" w:fill="auto"/>
        <w:spacing w:before="0" w:after="360" w:line="240" w:lineRule="auto"/>
        <w:ind w:firstLine="0"/>
        <w:jc w:val="both"/>
      </w:pPr>
      <w:r>
        <w:t>A kiválasztott űrlapon személyes adatai automatikusan meg fognak jelenni.</w:t>
      </w:r>
    </w:p>
    <w:p w:rsidR="00B612EA" w:rsidRDefault="001E3887" w:rsidP="00F21F08">
      <w:pPr>
        <w:pStyle w:val="Szvegtrzs20"/>
        <w:shd w:val="clear" w:color="auto" w:fill="auto"/>
        <w:spacing w:before="0" w:line="240" w:lineRule="auto"/>
        <w:ind w:firstLine="0"/>
        <w:jc w:val="both"/>
      </w:pPr>
      <w:r>
        <w:rPr>
          <w:noProof/>
          <w:lang w:bidi="ar-SA"/>
        </w:rPr>
        <w:drawing>
          <wp:inline distT="0" distB="0" distL="0" distR="0">
            <wp:extent cx="5634990" cy="3072765"/>
            <wp:effectExtent l="0" t="0" r="381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990" cy="3072765"/>
                    </a:xfrm>
                    <a:prstGeom prst="rect">
                      <a:avLst/>
                    </a:prstGeom>
                    <a:noFill/>
                    <a:ln>
                      <a:noFill/>
                    </a:ln>
                  </pic:spPr>
                </pic:pic>
              </a:graphicData>
            </a:graphic>
          </wp:inline>
        </w:drawing>
      </w:r>
    </w:p>
    <w:p w:rsidR="00822B47" w:rsidRDefault="006329D2" w:rsidP="00F21F08">
      <w:pPr>
        <w:pStyle w:val="Szvegtrzs20"/>
        <w:shd w:val="clear" w:color="auto" w:fill="auto"/>
        <w:spacing w:before="360" w:after="360" w:line="240" w:lineRule="auto"/>
        <w:ind w:firstLine="0"/>
        <w:jc w:val="both"/>
      </w:pPr>
      <w:r>
        <w:t xml:space="preserve">Amennyiben Ön </w:t>
      </w:r>
      <w:r w:rsidR="00263553">
        <w:t xml:space="preserve">a </w:t>
      </w:r>
      <w:r>
        <w:t xml:space="preserve">„Cég nevében” beállítást választotta, </w:t>
      </w:r>
      <w:proofErr w:type="gramStart"/>
      <w:r>
        <w:t>kérjük</w:t>
      </w:r>
      <w:proofErr w:type="gramEnd"/>
      <w:r>
        <w:t xml:space="preserve"> adja meg a képviselt cég nevét és adószámát. Amenny</w:t>
      </w:r>
      <w:r w:rsidR="00263553">
        <w:t>i</w:t>
      </w:r>
      <w:r>
        <w:t>ben Ön rendelkezik cégkapu jogosultsággal az ügyindítási folyamat az űrlap</w:t>
      </w:r>
      <w:r w:rsidR="00263553">
        <w:t xml:space="preserve"> </w:t>
      </w:r>
      <w:r>
        <w:t>kiválasztással folytatható. A kiválasztott űrlapon személyes adatai és a képviselt cég adatai automatikusan meg fognak jelenni.</w:t>
      </w:r>
    </w:p>
    <w:p w:rsidR="00822B47" w:rsidRDefault="00D05E9D" w:rsidP="00920B78">
      <w:pPr>
        <w:pStyle w:val="Szvegtrzs20"/>
        <w:shd w:val="clear" w:color="auto" w:fill="auto"/>
        <w:spacing w:before="0" w:line="240" w:lineRule="auto"/>
        <w:ind w:firstLine="0"/>
        <w:jc w:val="both"/>
      </w:pPr>
      <w:r>
        <w:rPr>
          <w:noProof/>
          <w:lang w:bidi="ar-SA"/>
        </w:rPr>
        <w:drawing>
          <wp:inline distT="0" distB="0" distL="0" distR="0">
            <wp:extent cx="5634990" cy="3083560"/>
            <wp:effectExtent l="0" t="0" r="3810" b="254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4990" cy="3083560"/>
                    </a:xfrm>
                    <a:prstGeom prst="rect">
                      <a:avLst/>
                    </a:prstGeom>
                    <a:noFill/>
                    <a:ln>
                      <a:noFill/>
                    </a:ln>
                  </pic:spPr>
                </pic:pic>
              </a:graphicData>
            </a:graphic>
          </wp:inline>
        </w:drawing>
      </w:r>
    </w:p>
    <w:p w:rsidR="00920B78" w:rsidRDefault="00920B78">
      <w:pPr>
        <w:rPr>
          <w:rFonts w:ascii="Garamond" w:eastAsia="Garamond" w:hAnsi="Garamond" w:cs="Garamond"/>
          <w:sz w:val="22"/>
          <w:szCs w:val="22"/>
        </w:rPr>
      </w:pPr>
      <w:r>
        <w:br w:type="page"/>
      </w:r>
    </w:p>
    <w:p w:rsidR="00BB1F74" w:rsidRDefault="006329D2" w:rsidP="00CE0556">
      <w:pPr>
        <w:pStyle w:val="Szvegtrzs20"/>
        <w:shd w:val="clear" w:color="auto" w:fill="auto"/>
        <w:spacing w:before="0" w:after="360" w:line="240" w:lineRule="auto"/>
        <w:ind w:right="552" w:firstLine="0"/>
        <w:jc w:val="both"/>
      </w:pPr>
      <w:r>
        <w:lastRenderedPageBreak/>
        <w:t>Amennyiben Ön a „Saját néven (egyéni vállalkozó</w:t>
      </w:r>
      <w:r w:rsidR="00263553">
        <w:t>ként)” beállítást választotta,</w:t>
      </w:r>
      <w:r>
        <w:t xml:space="preserve"> </w:t>
      </w:r>
      <w:proofErr w:type="gramStart"/>
      <w:r>
        <w:t>kérjük</w:t>
      </w:r>
      <w:proofErr w:type="gramEnd"/>
      <w:r>
        <w:t xml:space="preserve"> adja meg adószámát. Ezt követően az ügyindítási folyamat az űrlap kiválasztással folytatható. A kiválasztott űrlapon személyes adatai automatikusan meg fognak jelenni.</w:t>
      </w:r>
    </w:p>
    <w:p w:rsidR="00263553" w:rsidRDefault="00C25061" w:rsidP="00920B78">
      <w:pPr>
        <w:pStyle w:val="Szvegtrzs20"/>
        <w:shd w:val="clear" w:color="auto" w:fill="auto"/>
        <w:spacing w:before="0" w:line="240" w:lineRule="auto"/>
        <w:ind w:firstLine="0"/>
        <w:jc w:val="both"/>
      </w:pPr>
      <w:r>
        <w:rPr>
          <w:noProof/>
          <w:lang w:bidi="ar-SA"/>
        </w:rPr>
        <w:drawing>
          <wp:inline distT="0" distB="0" distL="0" distR="0">
            <wp:extent cx="5592445" cy="3061970"/>
            <wp:effectExtent l="0" t="0" r="8255" b="508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2445" cy="3061970"/>
                    </a:xfrm>
                    <a:prstGeom prst="rect">
                      <a:avLst/>
                    </a:prstGeom>
                    <a:noFill/>
                    <a:ln>
                      <a:noFill/>
                    </a:ln>
                  </pic:spPr>
                </pic:pic>
              </a:graphicData>
            </a:graphic>
          </wp:inline>
        </w:drawing>
      </w:r>
    </w:p>
    <w:p w:rsidR="00BB1F74" w:rsidRDefault="006329D2" w:rsidP="00CE0556">
      <w:pPr>
        <w:pStyle w:val="Szvegtrzs20"/>
        <w:shd w:val="clear" w:color="auto" w:fill="auto"/>
        <w:spacing w:before="360" w:after="360" w:line="240" w:lineRule="auto"/>
        <w:ind w:right="552" w:firstLine="0"/>
        <w:jc w:val="both"/>
      </w:pPr>
      <w:r>
        <w:t xml:space="preserve">Amennyiben Ön a „Egyéni vállalkozó nevében” beállítást választotta, úgy </w:t>
      </w:r>
      <w:proofErr w:type="gramStart"/>
      <w:r>
        <w:t>kérjük</w:t>
      </w:r>
      <w:proofErr w:type="gramEnd"/>
      <w:r>
        <w:t xml:space="preserve"> adja meg a képviselt egyéni vállalkozó nevét és adószámát. Amenny</w:t>
      </w:r>
      <w:r w:rsidR="00263553">
        <w:t>i</w:t>
      </w:r>
      <w:r>
        <w:t>ben az adott egyéni vállalkozó vonatkozásában Ön rendelkezik M</w:t>
      </w:r>
      <w:r w:rsidR="00263553">
        <w:t>átészalka</w:t>
      </w:r>
      <w:r>
        <w:t xml:space="preserve"> Város Önkormányzatának Adóhatóságánál képviseleti jogosultsággal az</w:t>
      </w:r>
      <w:r w:rsidR="00263553">
        <w:t xml:space="preserve"> </w:t>
      </w:r>
      <w:r>
        <w:t>ügyindítási folyamat az űrlap kiválasztással folytatható. A kiválasztott űrlapon személyes adatai és a képviselt egyéni vállalkozó adatai automatikusan meg fognak jelenni.</w:t>
      </w:r>
    </w:p>
    <w:p w:rsidR="00263553" w:rsidRDefault="00C94F1C" w:rsidP="00920B78">
      <w:pPr>
        <w:pStyle w:val="Szvegtrzs20"/>
        <w:shd w:val="clear" w:color="auto" w:fill="auto"/>
        <w:spacing w:before="0" w:line="240" w:lineRule="auto"/>
        <w:ind w:firstLine="0"/>
        <w:jc w:val="both"/>
      </w:pPr>
      <w:r>
        <w:rPr>
          <w:noProof/>
          <w:lang w:bidi="ar-SA"/>
        </w:rPr>
        <w:drawing>
          <wp:inline distT="0" distB="0" distL="0" distR="0">
            <wp:extent cx="5645785" cy="3083560"/>
            <wp:effectExtent l="0" t="0" r="0" b="254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785" cy="3083560"/>
                    </a:xfrm>
                    <a:prstGeom prst="rect">
                      <a:avLst/>
                    </a:prstGeom>
                    <a:noFill/>
                    <a:ln>
                      <a:noFill/>
                    </a:ln>
                  </pic:spPr>
                </pic:pic>
              </a:graphicData>
            </a:graphic>
          </wp:inline>
        </w:drawing>
      </w:r>
    </w:p>
    <w:p w:rsidR="00263553" w:rsidRDefault="006329D2" w:rsidP="00CE0556">
      <w:pPr>
        <w:pStyle w:val="Szvegtrzs20"/>
        <w:shd w:val="clear" w:color="auto" w:fill="auto"/>
        <w:spacing w:before="360" w:after="360" w:line="240" w:lineRule="auto"/>
        <w:ind w:right="552" w:firstLine="0"/>
        <w:jc w:val="both"/>
      </w:pPr>
      <w:r>
        <w:lastRenderedPageBreak/>
        <w:t xml:space="preserve">Amennyiben Ön „Más természetes személy nevében” beállítást választotta, úgy </w:t>
      </w:r>
      <w:proofErr w:type="gramStart"/>
      <w:r>
        <w:t>kérjük</w:t>
      </w:r>
      <w:proofErr w:type="gramEnd"/>
      <w:r>
        <w:t xml:space="preserve"> adja meg a képviselt természetes személy azonosító adatait. Amenny</w:t>
      </w:r>
      <w:r w:rsidR="00263553">
        <w:t>i</w:t>
      </w:r>
      <w:r>
        <w:t>ben a természetes személy vonatkozásában Ön rendelkezik M</w:t>
      </w:r>
      <w:r w:rsidR="00263553">
        <w:t>átészalka</w:t>
      </w:r>
      <w:r>
        <w:t xml:space="preserve"> Város Önko</w:t>
      </w:r>
      <w:r w:rsidR="00263553">
        <w:t>rmányzatának Adóhatóságánál</w:t>
      </w:r>
      <w:r>
        <w:t xml:space="preserve"> képviseleti jogosultsággal az ügyindítási folyamat az űrlap kiválasztással folytatható. A kiválasztott űrlapon személyes adatai és a képviselt természetes személy adatai automatikusan meg fognak jelenni</w:t>
      </w:r>
    </w:p>
    <w:p w:rsidR="00C42BEB" w:rsidRDefault="00A41C9B" w:rsidP="00920B78">
      <w:pPr>
        <w:pStyle w:val="Szvegtrzs20"/>
        <w:shd w:val="clear" w:color="auto" w:fill="auto"/>
        <w:spacing w:before="0" w:line="240" w:lineRule="auto"/>
        <w:ind w:firstLine="0"/>
        <w:jc w:val="both"/>
      </w:pPr>
      <w:r>
        <w:rPr>
          <w:noProof/>
          <w:lang w:bidi="ar-SA"/>
        </w:rPr>
        <w:drawing>
          <wp:inline distT="0" distB="0" distL="0" distR="0">
            <wp:extent cx="5634990" cy="3083560"/>
            <wp:effectExtent l="0" t="0" r="3810" b="254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990" cy="3083560"/>
                    </a:xfrm>
                    <a:prstGeom prst="rect">
                      <a:avLst/>
                    </a:prstGeom>
                    <a:noFill/>
                    <a:ln>
                      <a:noFill/>
                    </a:ln>
                  </pic:spPr>
                </pic:pic>
              </a:graphicData>
            </a:graphic>
          </wp:inline>
        </w:drawing>
      </w:r>
    </w:p>
    <w:p w:rsidR="00EC15A4" w:rsidRDefault="00F446DF" w:rsidP="00CE0556">
      <w:pPr>
        <w:pStyle w:val="Szvegtrzs20"/>
        <w:shd w:val="clear" w:color="auto" w:fill="auto"/>
        <w:spacing w:before="360" w:after="360" w:line="240" w:lineRule="auto"/>
        <w:ind w:right="552" w:firstLine="0"/>
        <w:jc w:val="both"/>
      </w:pPr>
      <w:r>
        <w:rPr>
          <w:noProof/>
          <w:lang w:bidi="ar-SA"/>
        </w:rPr>
        <mc:AlternateContent>
          <mc:Choice Requires="wps">
            <w:drawing>
              <wp:anchor distT="0" distB="0" distL="63500" distR="63500" simplePos="0" relativeHeight="377487124" behindDoc="1" locked="0" layoutInCell="1" allowOverlap="1">
                <wp:simplePos x="0" y="0"/>
                <wp:positionH relativeFrom="margin">
                  <wp:posOffset>341630</wp:posOffset>
                </wp:positionH>
                <wp:positionV relativeFrom="paragraph">
                  <wp:posOffset>4340225</wp:posOffset>
                </wp:positionV>
                <wp:extent cx="5410200" cy="2764790"/>
                <wp:effectExtent l="3810" t="0" r="0" b="0"/>
                <wp:wrapTopAndBottom/>
                <wp:docPr id="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76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F74" w:rsidRDefault="00BB1F74">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26.9pt;margin-top:341.75pt;width:426pt;height:217.7pt;z-index:-1258293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JorwIAAKw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" filled="f" stroked="f">
                <v:textbox style="mso-fit-shape-to-text:t" inset="0,0,0,0">
                  <w:txbxContent>
                    <w:p w:rsidR="00BB1F74" w:rsidRDefault="00BB1F74">
                      <w:pPr>
                        <w:jc w:val="center"/>
                        <w:rPr>
                          <w:sz w:val="2"/>
                          <w:szCs w:val="2"/>
                        </w:rPr>
                      </w:pPr>
                    </w:p>
                  </w:txbxContent>
                </v:textbox>
                <w10:wrap type="topAndBottom" anchorx="margin"/>
              </v:shape>
            </w:pict>
          </mc:Fallback>
        </mc:AlternateContent>
      </w:r>
      <w:r w:rsidR="00263553">
        <w:t>Az eljárás módjának ki</w:t>
      </w:r>
      <w:r w:rsidR="006329D2">
        <w:t>választását követően az „Ágazat” és az „Ügytí</w:t>
      </w:r>
      <w:r w:rsidR="00263553">
        <w:t>p</w:t>
      </w:r>
      <w:r w:rsidR="006329D2">
        <w:t>us” megadása után az „ŰRLAPKERESÉS” gombra kattintva megjelenik az adott ágazatba</w:t>
      </w:r>
      <w:r w:rsidR="00F005DA">
        <w:t xml:space="preserve">n a beállított ügytípushoz </w:t>
      </w:r>
      <w:r w:rsidR="006329D2">
        <w:t>tartozóan elérhető űrlapok listája.</w:t>
      </w:r>
    </w:p>
    <w:p w:rsidR="00EC15A4" w:rsidRDefault="002A084F" w:rsidP="005217CF">
      <w:pPr>
        <w:pStyle w:val="Szvegtrzs20"/>
        <w:shd w:val="clear" w:color="auto" w:fill="auto"/>
        <w:spacing w:before="0" w:line="240" w:lineRule="auto"/>
        <w:ind w:firstLine="0"/>
        <w:jc w:val="both"/>
      </w:pPr>
      <w:r>
        <w:rPr>
          <w:noProof/>
          <w:lang w:bidi="ar-SA"/>
        </w:rPr>
        <w:drawing>
          <wp:inline distT="0" distB="0" distL="0" distR="0">
            <wp:extent cx="5582285" cy="3051810"/>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2285" cy="3051810"/>
                    </a:xfrm>
                    <a:prstGeom prst="rect">
                      <a:avLst/>
                    </a:prstGeom>
                    <a:noFill/>
                    <a:ln>
                      <a:noFill/>
                    </a:ln>
                  </pic:spPr>
                </pic:pic>
              </a:graphicData>
            </a:graphic>
          </wp:inline>
        </w:drawing>
      </w:r>
    </w:p>
    <w:p w:rsidR="00BB1F74" w:rsidRDefault="00BB1F74" w:rsidP="00AB1095">
      <w:pPr>
        <w:rPr>
          <w:sz w:val="2"/>
          <w:szCs w:val="2"/>
        </w:rPr>
      </w:pPr>
    </w:p>
    <w:p w:rsidR="00686C14" w:rsidRDefault="00692454" w:rsidP="00BB74D2">
      <w:pPr>
        <w:pStyle w:val="Szvegtrzs20"/>
        <w:shd w:val="clear" w:color="auto" w:fill="auto"/>
        <w:spacing w:before="360" w:line="240" w:lineRule="auto"/>
        <w:ind w:left="618" w:right="482" w:firstLine="0"/>
        <w:jc w:val="both"/>
      </w:pPr>
      <w:r>
        <w:rPr>
          <w:noProof/>
          <w:lang w:bidi="ar-SA"/>
        </w:rPr>
        <w:lastRenderedPageBreak/>
        <w:drawing>
          <wp:inline distT="0" distB="0" distL="0" distR="0">
            <wp:extent cx="5327015" cy="2913380"/>
            <wp:effectExtent l="0" t="0" r="6985" b="127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015" cy="2913380"/>
                    </a:xfrm>
                    <a:prstGeom prst="rect">
                      <a:avLst/>
                    </a:prstGeom>
                    <a:noFill/>
                    <a:ln>
                      <a:noFill/>
                    </a:ln>
                  </pic:spPr>
                </pic:pic>
              </a:graphicData>
            </a:graphic>
          </wp:inline>
        </w:drawing>
      </w:r>
    </w:p>
    <w:p w:rsidR="004022C9" w:rsidRDefault="00B459C0" w:rsidP="005217CF">
      <w:pPr>
        <w:pStyle w:val="Szvegtrzs20"/>
        <w:shd w:val="clear" w:color="auto" w:fill="auto"/>
        <w:spacing w:before="360" w:after="240" w:line="240" w:lineRule="auto"/>
        <w:ind w:left="618" w:right="482" w:firstLine="0"/>
        <w:jc w:val="both"/>
      </w:pPr>
      <w:r>
        <w:rPr>
          <w:noProof/>
          <w:lang w:bidi="ar-SA"/>
        </w:rPr>
        <w:drawing>
          <wp:inline distT="0" distB="0" distL="0" distR="0">
            <wp:extent cx="5337810" cy="2998470"/>
            <wp:effectExtent l="0" t="0" r="0"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7810" cy="2998470"/>
                    </a:xfrm>
                    <a:prstGeom prst="rect">
                      <a:avLst/>
                    </a:prstGeom>
                    <a:noFill/>
                    <a:ln>
                      <a:noFill/>
                    </a:ln>
                  </pic:spPr>
                </pic:pic>
              </a:graphicData>
            </a:graphic>
          </wp:inline>
        </w:drawing>
      </w:r>
    </w:p>
    <w:p w:rsidR="005217CF" w:rsidRDefault="005217CF">
      <w:pPr>
        <w:rPr>
          <w:rFonts w:ascii="Garamond" w:eastAsia="Garamond" w:hAnsi="Garamond" w:cs="Garamond"/>
          <w:sz w:val="22"/>
          <w:szCs w:val="22"/>
        </w:rPr>
      </w:pPr>
      <w:r>
        <w:br w:type="page"/>
      </w:r>
    </w:p>
    <w:p w:rsidR="00BB1F74" w:rsidRDefault="006329D2" w:rsidP="005217CF">
      <w:pPr>
        <w:pStyle w:val="Szvegtrzs20"/>
        <w:shd w:val="clear" w:color="auto" w:fill="auto"/>
        <w:spacing w:before="240" w:after="240" w:line="240" w:lineRule="auto"/>
        <w:ind w:left="618" w:right="482" w:firstLine="0"/>
        <w:jc w:val="both"/>
      </w:pPr>
      <w:r>
        <w:lastRenderedPageBreak/>
        <w:t>Az „Ágazat” és az „Ügytí</w:t>
      </w:r>
      <w:r w:rsidR="00F005DA">
        <w:t>p</w:t>
      </w:r>
      <w:r>
        <w:t xml:space="preserve">us” beállítása után az „ŰRLAPKERESÉS” gombra kattintva megjelenik </w:t>
      </w:r>
      <w:r w:rsidR="00F005DA">
        <w:t xml:space="preserve">az </w:t>
      </w:r>
      <w:r>
        <w:t>űrlapok listája, amelyből kiválaszthatja az indítani kívánt ügyre vonatkozó űrlapot.</w:t>
      </w:r>
    </w:p>
    <w:p w:rsidR="00BB1F74" w:rsidRDefault="006329D2" w:rsidP="005217CF">
      <w:pPr>
        <w:pStyle w:val="Szvegtrzs20"/>
        <w:shd w:val="clear" w:color="auto" w:fill="auto"/>
        <w:spacing w:before="0" w:after="360" w:line="240" w:lineRule="auto"/>
        <w:ind w:left="618" w:right="482" w:firstLine="0"/>
        <w:jc w:val="both"/>
      </w:pPr>
      <w:r>
        <w:t xml:space="preserve">Az űrlap neve alatt található „ON-LINE KITÖLTÉS” gombra kattintva lehetősége lesz az űrlap kitöltésére és elektronikus beküldésére. </w:t>
      </w:r>
      <w:r w:rsidR="005217CF">
        <w:br/>
      </w:r>
      <w:r>
        <w:t>Az űrlap neve alatt található „ŰRLAP ELŐNÉZET” gombra kattintva a kiválasztott üres űrlapot PDF formátumban megnyithatja és letöltheti.</w:t>
      </w:r>
    </w:p>
    <w:p w:rsidR="00754B5B" w:rsidRPr="00754B5B" w:rsidRDefault="0088319C" w:rsidP="00754B5B">
      <w:pPr>
        <w:pStyle w:val="Szvegtrzs20"/>
        <w:shd w:val="clear" w:color="auto" w:fill="auto"/>
        <w:spacing w:before="0" w:line="240" w:lineRule="auto"/>
        <w:ind w:left="618" w:right="482" w:firstLine="0"/>
        <w:jc w:val="both"/>
        <w:rPr>
          <w:noProof/>
        </w:rPr>
      </w:pPr>
      <w:r>
        <w:rPr>
          <w:noProof/>
          <w:lang w:bidi="ar-SA"/>
        </w:rPr>
        <w:drawing>
          <wp:inline distT="0" distB="0" distL="0" distR="0">
            <wp:extent cx="5368606" cy="2492966"/>
            <wp:effectExtent l="0" t="0" r="3810" b="3175"/>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2481" cy="2513340"/>
                    </a:xfrm>
                    <a:prstGeom prst="rect">
                      <a:avLst/>
                    </a:prstGeom>
                    <a:noFill/>
                    <a:ln>
                      <a:noFill/>
                    </a:ln>
                  </pic:spPr>
                </pic:pic>
              </a:graphicData>
            </a:graphic>
          </wp:inline>
        </w:drawing>
      </w:r>
    </w:p>
    <w:p w:rsidR="00BB1F74" w:rsidRDefault="00BB1F74" w:rsidP="00AB1095">
      <w:pPr>
        <w:framePr w:h="1181" w:wrap="notBeside" w:vAnchor="text" w:hAnchor="text" w:xAlign="center" w:y="1"/>
        <w:jc w:val="center"/>
        <w:rPr>
          <w:sz w:val="2"/>
          <w:szCs w:val="2"/>
        </w:rPr>
      </w:pPr>
    </w:p>
    <w:p w:rsidR="00BB1F74" w:rsidRDefault="00F005DA" w:rsidP="00750282">
      <w:pPr>
        <w:pStyle w:val="Szvegtrzs100"/>
        <w:numPr>
          <w:ilvl w:val="0"/>
          <w:numId w:val="15"/>
        </w:numPr>
        <w:shd w:val="clear" w:color="auto" w:fill="auto"/>
        <w:tabs>
          <w:tab w:val="left" w:pos="1720"/>
        </w:tabs>
        <w:spacing w:before="0" w:after="240" w:line="240" w:lineRule="auto"/>
      </w:pPr>
      <w:r>
        <w:t>Ű</w:t>
      </w:r>
      <w:r w:rsidR="006329D2">
        <w:t>rlapkitöltés</w:t>
      </w:r>
      <w:r>
        <w:t xml:space="preserve"> és elektronikus űrlap beküldése</w:t>
      </w:r>
    </w:p>
    <w:p w:rsidR="007C3AA5" w:rsidRPr="00633069" w:rsidRDefault="007C3AA5" w:rsidP="00633069">
      <w:pPr>
        <w:pStyle w:val="Cmsor30"/>
        <w:keepNext/>
        <w:keepLines/>
        <w:shd w:val="clear" w:color="auto" w:fill="auto"/>
        <w:spacing w:after="162" w:line="240" w:lineRule="auto"/>
        <w:ind w:firstLine="0"/>
        <w:rPr>
          <w:rFonts w:ascii="Garamond" w:eastAsia="Book Antiqua" w:hAnsi="Garamond" w:cs="Book Antiqua"/>
          <w:sz w:val="22"/>
          <w:szCs w:val="22"/>
        </w:rPr>
      </w:pPr>
      <w:r w:rsidRPr="007C3AA5">
        <w:rPr>
          <w:rFonts w:ascii="Garamond" w:hAnsi="Garamond"/>
        </w:rPr>
        <w:tab/>
      </w:r>
      <w:bookmarkStart w:id="1" w:name="bookmark13"/>
      <w:bookmarkStart w:id="2" w:name="_Toc23923886"/>
      <w:r w:rsidRPr="007C3AA5">
        <w:rPr>
          <w:rFonts w:ascii="Garamond" w:eastAsia="Book Antiqua" w:hAnsi="Garamond" w:cs="Book Antiqua"/>
          <w:sz w:val="22"/>
          <w:szCs w:val="22"/>
        </w:rPr>
        <w:t>Az űrlapkitöltő felső menüjében a következő funkciók érhetők el:</w:t>
      </w:r>
      <w:bookmarkEnd w:id="1"/>
      <w:bookmarkEnd w:id="2"/>
    </w:p>
    <w:p w:rsidR="008C62C1" w:rsidRDefault="007C3AA5" w:rsidP="00AB1095">
      <w:pPr>
        <w:pStyle w:val="Szvegtrzs20"/>
        <w:numPr>
          <w:ilvl w:val="2"/>
          <w:numId w:val="6"/>
        </w:numPr>
        <w:shd w:val="clear" w:color="auto" w:fill="auto"/>
        <w:spacing w:before="0" w:line="240" w:lineRule="auto"/>
        <w:ind w:right="499"/>
        <w:jc w:val="both"/>
      </w:pPr>
      <w:r>
        <w:t xml:space="preserve">Elvetés, </w:t>
      </w:r>
    </w:p>
    <w:p w:rsidR="008C62C1" w:rsidRDefault="007C3AA5" w:rsidP="00AB1095">
      <w:pPr>
        <w:pStyle w:val="Szvegtrzs20"/>
        <w:numPr>
          <w:ilvl w:val="2"/>
          <w:numId w:val="6"/>
        </w:numPr>
        <w:shd w:val="clear" w:color="auto" w:fill="auto"/>
        <w:spacing w:before="0" w:line="240" w:lineRule="auto"/>
        <w:ind w:right="499"/>
        <w:jc w:val="both"/>
      </w:pPr>
      <w:r>
        <w:t xml:space="preserve">Fejezetválasztó, </w:t>
      </w:r>
    </w:p>
    <w:p w:rsidR="008C62C1" w:rsidRDefault="007C3AA5" w:rsidP="00AB1095">
      <w:pPr>
        <w:pStyle w:val="Szvegtrzs20"/>
        <w:numPr>
          <w:ilvl w:val="2"/>
          <w:numId w:val="6"/>
        </w:numPr>
        <w:shd w:val="clear" w:color="auto" w:fill="auto"/>
        <w:spacing w:before="0" w:line="240" w:lineRule="auto"/>
        <w:ind w:right="499"/>
        <w:jc w:val="both"/>
      </w:pPr>
      <w:r>
        <w:t xml:space="preserve">Ellenőrzések listája, </w:t>
      </w:r>
    </w:p>
    <w:p w:rsidR="008C62C1" w:rsidRDefault="007C3AA5" w:rsidP="00AB1095">
      <w:pPr>
        <w:pStyle w:val="Szvegtrzs20"/>
        <w:numPr>
          <w:ilvl w:val="2"/>
          <w:numId w:val="6"/>
        </w:numPr>
        <w:shd w:val="clear" w:color="auto" w:fill="auto"/>
        <w:spacing w:before="0" w:line="240" w:lineRule="auto"/>
        <w:ind w:right="499"/>
        <w:jc w:val="both"/>
      </w:pPr>
      <w:r>
        <w:t xml:space="preserve">Ellenőrzések futtatása, </w:t>
      </w:r>
    </w:p>
    <w:p w:rsidR="008C62C1" w:rsidRDefault="007C3AA5" w:rsidP="00AB1095">
      <w:pPr>
        <w:pStyle w:val="Szvegtrzs20"/>
        <w:numPr>
          <w:ilvl w:val="2"/>
          <w:numId w:val="6"/>
        </w:numPr>
        <w:shd w:val="clear" w:color="auto" w:fill="auto"/>
        <w:spacing w:before="0" w:line="240" w:lineRule="auto"/>
        <w:ind w:right="499"/>
        <w:jc w:val="both"/>
      </w:pPr>
      <w:r>
        <w:t xml:space="preserve">Letöltések (PDF, XML) </w:t>
      </w:r>
    </w:p>
    <w:p w:rsidR="008C62C1" w:rsidRDefault="007C3AA5" w:rsidP="00AB1095">
      <w:pPr>
        <w:pStyle w:val="Szvegtrzs20"/>
        <w:numPr>
          <w:ilvl w:val="2"/>
          <w:numId w:val="6"/>
        </w:numPr>
        <w:shd w:val="clear" w:color="auto" w:fill="auto"/>
        <w:spacing w:before="0" w:line="240" w:lineRule="auto"/>
        <w:ind w:right="499"/>
        <w:jc w:val="both"/>
      </w:pPr>
      <w:r>
        <w:t xml:space="preserve">Adat XML feltöltés, </w:t>
      </w:r>
    </w:p>
    <w:p w:rsidR="007C3AA5" w:rsidRDefault="007C3AA5" w:rsidP="00AB1095">
      <w:pPr>
        <w:pStyle w:val="Szvegtrzs20"/>
        <w:numPr>
          <w:ilvl w:val="2"/>
          <w:numId w:val="6"/>
        </w:numPr>
        <w:shd w:val="clear" w:color="auto" w:fill="auto"/>
        <w:spacing w:before="0" w:line="240" w:lineRule="auto"/>
        <w:ind w:right="499"/>
        <w:jc w:val="both"/>
      </w:pPr>
      <w:r>
        <w:t>További műveletek</w:t>
      </w:r>
      <w:r w:rsidR="008C62C1">
        <w:t xml:space="preserve">: </w:t>
      </w:r>
      <w:r w:rsidR="0050612E">
        <w:t>ű</w:t>
      </w:r>
      <w:r w:rsidR="008C62C1">
        <w:t>rlap beküldése, űrlap mentése, törzsadatok, tevékenységnapló, súgó, névjegy.</w:t>
      </w:r>
    </w:p>
    <w:p w:rsidR="008C62C1" w:rsidRDefault="008C62C1" w:rsidP="00AB1095">
      <w:pPr>
        <w:pStyle w:val="Szvegtrzs20"/>
        <w:shd w:val="clear" w:color="auto" w:fill="auto"/>
        <w:spacing w:before="0" w:line="240" w:lineRule="auto"/>
        <w:ind w:right="499" w:firstLine="0"/>
        <w:jc w:val="both"/>
      </w:pPr>
    </w:p>
    <w:p w:rsidR="008C62C1" w:rsidRPr="008C62C1" w:rsidRDefault="009C0A30" w:rsidP="00AB1095">
      <w:pPr>
        <w:pStyle w:val="Szvegtrzs20"/>
        <w:spacing w:before="0" w:line="240" w:lineRule="auto"/>
        <w:ind w:left="620" w:right="499" w:hanging="620"/>
        <w:jc w:val="both"/>
        <w:rPr>
          <w:b/>
        </w:rPr>
      </w:pPr>
      <w:r>
        <w:rPr>
          <w:b/>
        </w:rPr>
        <w:t xml:space="preserve">Elvetés </w:t>
      </w:r>
    </w:p>
    <w:p w:rsidR="008C62C1" w:rsidRDefault="008C62C1" w:rsidP="00750282">
      <w:pPr>
        <w:pStyle w:val="Szvegtrzs20"/>
        <w:tabs>
          <w:tab w:val="left" w:pos="9072"/>
        </w:tabs>
        <w:spacing w:before="0" w:line="240" w:lineRule="auto"/>
        <w:ind w:left="618" w:right="499" w:firstLine="0"/>
        <w:jc w:val="both"/>
      </w:pPr>
      <w:r>
        <w:t>A gombra kattintva a rendszer megerősítést kér a kilépésről. A gomb csak abban az esetben jelenik meg, ha az elektronikus azonosítás (bejelentkezés) megtörtént. A kitöltés alatt álló űrlap adatait a rendszer nem menti automatikusan. Az elvetést követően visszanavigál az űrlap kitöltő az OHP portálra a korábban kiválasztott „önkormányzathoz”.</w:t>
      </w:r>
    </w:p>
    <w:p w:rsidR="008C62C1" w:rsidRDefault="008C62C1" w:rsidP="00AB1095">
      <w:pPr>
        <w:pStyle w:val="Szvegtrzs20"/>
        <w:shd w:val="clear" w:color="auto" w:fill="auto"/>
        <w:spacing w:before="0" w:line="240" w:lineRule="auto"/>
        <w:ind w:left="618" w:right="499" w:firstLine="0"/>
        <w:jc w:val="both"/>
      </w:pPr>
      <w:r>
        <w:t>Az űrlap adatainak megőrzéséhez kilépés előtt Mentés vagy az adat XML letöltés gombra lehet kattintani.</w:t>
      </w:r>
    </w:p>
    <w:p w:rsidR="00BB1F74" w:rsidRDefault="006329D2" w:rsidP="00DD49F8">
      <w:pPr>
        <w:pStyle w:val="Szvegtrzs100"/>
        <w:shd w:val="clear" w:color="auto" w:fill="auto"/>
        <w:spacing w:before="0" w:after="0" w:line="240" w:lineRule="auto"/>
        <w:ind w:firstLine="0"/>
        <w:jc w:val="both"/>
      </w:pPr>
      <w:r>
        <w:t>Fejezetválasztó</w:t>
      </w:r>
      <w:r w:rsidR="009C0A30">
        <w:t xml:space="preserve"> ikonok</w:t>
      </w:r>
      <w:r w:rsidR="00BA077A">
        <w:t xml:space="preserve"> </w:t>
      </w:r>
      <w:r w:rsidR="00DD49F8">
        <w:tab/>
      </w:r>
      <w:r w:rsidR="00BA077A">
        <w:rPr>
          <w:noProof/>
        </w:rPr>
        <w:t xml:space="preserve">   </w:t>
      </w:r>
      <w:r w:rsidR="0008774D">
        <w:rPr>
          <w:noProof/>
          <w:lang w:bidi="ar-SA"/>
        </w:rPr>
        <w:drawing>
          <wp:inline distT="0" distB="0" distL="0" distR="0" wp14:anchorId="78C16F81" wp14:editId="4535EF18">
            <wp:extent cx="2142113" cy="297856"/>
            <wp:effectExtent l="0" t="0" r="0" b="698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9963" cy="311462"/>
                    </a:xfrm>
                    <a:prstGeom prst="rect">
                      <a:avLst/>
                    </a:prstGeom>
                  </pic:spPr>
                </pic:pic>
              </a:graphicData>
            </a:graphic>
          </wp:inline>
        </w:drawing>
      </w:r>
    </w:p>
    <w:p w:rsidR="00DD49F8" w:rsidRDefault="00DD49F8" w:rsidP="00AB1095">
      <w:pPr>
        <w:pStyle w:val="Szvegtrzs20"/>
        <w:shd w:val="clear" w:color="auto" w:fill="auto"/>
        <w:spacing w:before="0" w:line="240" w:lineRule="auto"/>
        <w:ind w:left="620" w:right="500" w:firstLine="0"/>
        <w:jc w:val="both"/>
      </w:pPr>
    </w:p>
    <w:p w:rsidR="00BB1F74" w:rsidRDefault="006329D2" w:rsidP="00AB1095">
      <w:pPr>
        <w:pStyle w:val="Szvegtrzs20"/>
        <w:shd w:val="clear" w:color="auto" w:fill="auto"/>
        <w:spacing w:before="0" w:line="240" w:lineRule="auto"/>
        <w:ind w:left="620" w:right="500" w:firstLine="0"/>
        <w:jc w:val="both"/>
      </w:pPr>
      <w:r>
        <w:t>Az űrlapok tetszőleges számú fejezetből állhatnak. Egyszerre a képernyőn mindig egy</w:t>
      </w:r>
      <w:r w:rsidR="008C62C1">
        <w:t>etlen fejezet látszik, amelyek</w:t>
      </w:r>
      <w:r>
        <w:t xml:space="preserve"> között a fejezetválasztó</w:t>
      </w:r>
      <w:r w:rsidR="008C62C1">
        <w:t xml:space="preserve"> gombok</w:t>
      </w:r>
      <w:r>
        <w:t xml:space="preserve"> </w:t>
      </w:r>
      <w:r w:rsidR="0050612E">
        <w:t>segítségével lehet az aktuálisat, illetve a</w:t>
      </w:r>
      <w:r>
        <w:t xml:space="preserve"> követ</w:t>
      </w:r>
      <w:r w:rsidR="009C0A30">
        <w:t>kező</w:t>
      </w:r>
      <w:r>
        <w:t xml:space="preserve">, </w:t>
      </w:r>
      <w:r w:rsidR="0050612E">
        <w:t>valamint a</w:t>
      </w:r>
      <w:r>
        <w:t xml:space="preserve"> megelőző fejezetre váltani. A fejezetek menüszerű áttekintése a lefelé nyíl segítségével hívható elő és ezzel az egyes fejezetek áttekintésén túl tetszőleges fejezetre lehet váltani. </w:t>
      </w:r>
    </w:p>
    <w:p w:rsidR="00BB1F74" w:rsidRPr="009C0A30" w:rsidRDefault="00BB1F74" w:rsidP="00AB1095">
      <w:pPr>
        <w:pStyle w:val="Cmsor11"/>
        <w:keepNext/>
        <w:keepLines/>
        <w:shd w:val="clear" w:color="auto" w:fill="auto"/>
        <w:spacing w:before="0" w:line="240" w:lineRule="auto"/>
        <w:ind w:left="3780"/>
        <w:rPr>
          <w:rFonts w:ascii="Garamond" w:hAnsi="Garamond"/>
          <w:b/>
          <w:sz w:val="22"/>
          <w:szCs w:val="22"/>
        </w:rPr>
      </w:pPr>
    </w:p>
    <w:p w:rsidR="009C0A30" w:rsidRDefault="006329D2" w:rsidP="0050612E">
      <w:pPr>
        <w:pStyle w:val="Szvegtrzs100"/>
        <w:shd w:val="clear" w:color="auto" w:fill="auto"/>
        <w:spacing w:before="0" w:after="0" w:line="240" w:lineRule="auto"/>
        <w:ind w:firstLine="0"/>
        <w:jc w:val="both"/>
      </w:pPr>
      <w:r>
        <w:t>Az ellenőrzés listája ikon:</w:t>
      </w:r>
      <w:r w:rsidR="00DD49F8">
        <w:t xml:space="preserve"> </w:t>
      </w:r>
      <w:r w:rsidR="00DD49F8">
        <w:tab/>
      </w:r>
      <w:r w:rsidR="00DD49F8">
        <w:tab/>
      </w:r>
      <w:r w:rsidR="00BA077A">
        <w:t xml:space="preserve"> </w:t>
      </w:r>
      <w:r w:rsidR="00BA077A">
        <w:rPr>
          <w:noProof/>
          <w:lang w:bidi="ar-SA"/>
        </w:rPr>
        <w:drawing>
          <wp:inline distT="0" distB="0" distL="0" distR="0" wp14:anchorId="16246F4D" wp14:editId="262C3614">
            <wp:extent cx="1771934" cy="374197"/>
            <wp:effectExtent l="0" t="0" r="0" b="698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5394" cy="396046"/>
                    </a:xfrm>
                    <a:prstGeom prst="rect">
                      <a:avLst/>
                    </a:prstGeom>
                  </pic:spPr>
                </pic:pic>
              </a:graphicData>
            </a:graphic>
          </wp:inline>
        </w:drawing>
      </w:r>
    </w:p>
    <w:p w:rsidR="00BA077A" w:rsidRDefault="00BA077A" w:rsidP="00AB1095">
      <w:pPr>
        <w:pStyle w:val="Szvegtrzs100"/>
        <w:shd w:val="clear" w:color="auto" w:fill="auto"/>
        <w:spacing w:before="0" w:after="0" w:line="240" w:lineRule="auto"/>
        <w:ind w:left="620" w:firstLine="0"/>
        <w:jc w:val="both"/>
      </w:pPr>
    </w:p>
    <w:p w:rsidR="009C0A30" w:rsidRDefault="009C0A30" w:rsidP="00750282">
      <w:pPr>
        <w:pStyle w:val="Szvegtrzs20"/>
        <w:shd w:val="clear" w:color="auto" w:fill="auto"/>
        <w:spacing w:before="0" w:line="240" w:lineRule="auto"/>
        <w:ind w:left="620" w:right="552" w:firstLine="0"/>
        <w:jc w:val="both"/>
      </w:pPr>
      <w:r w:rsidRPr="009C0A30">
        <w:t xml:space="preserve">Megjeleníthető és </w:t>
      </w:r>
      <w:proofErr w:type="spellStart"/>
      <w:r w:rsidRPr="009C0A30">
        <w:t>pdf</w:t>
      </w:r>
      <w:proofErr w:type="spellEnd"/>
      <w:r w:rsidRPr="009C0A30">
        <w:t xml:space="preserve"> formátumban menthető az űrlap ellenőrzéseinek listája. Szimpla felsorolás.</w:t>
      </w:r>
    </w:p>
    <w:p w:rsidR="009C0A30" w:rsidRDefault="009C0A30" w:rsidP="00AB1095">
      <w:pPr>
        <w:pStyle w:val="Szvegtrzs20"/>
        <w:shd w:val="clear" w:color="auto" w:fill="auto"/>
        <w:spacing w:before="0" w:line="240" w:lineRule="auto"/>
        <w:ind w:left="620" w:firstLine="0"/>
        <w:jc w:val="both"/>
      </w:pPr>
    </w:p>
    <w:p w:rsidR="00BB1F74" w:rsidRPr="009C0A30" w:rsidRDefault="006329D2" w:rsidP="00DD49F8">
      <w:pPr>
        <w:pStyle w:val="Szvegtrzs20"/>
        <w:shd w:val="clear" w:color="auto" w:fill="auto"/>
        <w:spacing w:before="0" w:line="240" w:lineRule="auto"/>
        <w:ind w:firstLine="0"/>
        <w:jc w:val="both"/>
        <w:rPr>
          <w:b/>
        </w:rPr>
      </w:pPr>
      <w:r w:rsidRPr="009C0A30">
        <w:rPr>
          <w:b/>
        </w:rPr>
        <w:t>Ellenőrzés futtatása ikon:</w:t>
      </w:r>
      <w:r w:rsidR="00DD49F8">
        <w:rPr>
          <w:b/>
        </w:rPr>
        <w:tab/>
      </w:r>
      <w:r w:rsidR="00DD49F8">
        <w:rPr>
          <w:b/>
        </w:rPr>
        <w:tab/>
      </w:r>
      <w:r w:rsidR="00BA077A">
        <w:rPr>
          <w:b/>
        </w:rPr>
        <w:t xml:space="preserve"> </w:t>
      </w:r>
      <w:r w:rsidR="00BA2A72">
        <w:rPr>
          <w:noProof/>
          <w:lang w:bidi="ar-SA"/>
        </w:rPr>
        <w:drawing>
          <wp:inline distT="0" distB="0" distL="0" distR="0" wp14:anchorId="7E52680D" wp14:editId="0662282B">
            <wp:extent cx="1383486" cy="347848"/>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1884" cy="352474"/>
                    </a:xfrm>
                    <a:prstGeom prst="rect">
                      <a:avLst/>
                    </a:prstGeom>
                  </pic:spPr>
                </pic:pic>
              </a:graphicData>
            </a:graphic>
          </wp:inline>
        </w:drawing>
      </w:r>
    </w:p>
    <w:p w:rsidR="009C0A30" w:rsidRDefault="009C0A30" w:rsidP="00AB1095">
      <w:pPr>
        <w:pStyle w:val="Szvegtrzs130"/>
        <w:shd w:val="clear" w:color="auto" w:fill="auto"/>
        <w:spacing w:before="0" w:line="240" w:lineRule="auto"/>
        <w:jc w:val="center"/>
      </w:pPr>
    </w:p>
    <w:p w:rsidR="009C0A30" w:rsidRPr="009C0A30" w:rsidRDefault="009C0A30" w:rsidP="00750282">
      <w:pPr>
        <w:pStyle w:val="Szvegtrzs130"/>
        <w:tabs>
          <w:tab w:val="left" w:pos="9072"/>
        </w:tabs>
        <w:spacing w:before="0" w:line="240" w:lineRule="auto"/>
        <w:ind w:right="552"/>
        <w:jc w:val="both"/>
        <w:rPr>
          <w:rFonts w:ascii="Garamond" w:hAnsi="Garamond"/>
          <w:b w:val="0"/>
          <w:sz w:val="22"/>
          <w:szCs w:val="22"/>
        </w:rPr>
      </w:pPr>
      <w:r w:rsidRPr="009C0A30">
        <w:rPr>
          <w:rFonts w:ascii="Garamond" w:hAnsi="Garamond"/>
          <w:b w:val="0"/>
          <w:sz w:val="22"/>
          <w:szCs w:val="22"/>
        </w:rPr>
        <w:t>A gombra kattintva lefutnak az űrlapba épített ellenőrzések. A megjelenő hibalista egyes sorai alatt az Ugrás a hibához gomb a jelzett hiba sorára navigál.</w:t>
      </w:r>
    </w:p>
    <w:p w:rsidR="009C0A30" w:rsidRPr="009C0A30" w:rsidRDefault="009C0A30" w:rsidP="00750282">
      <w:pPr>
        <w:pStyle w:val="Szvegtrzs130"/>
        <w:shd w:val="clear" w:color="auto" w:fill="auto"/>
        <w:spacing w:before="0" w:line="240" w:lineRule="auto"/>
        <w:ind w:right="552"/>
        <w:jc w:val="both"/>
        <w:rPr>
          <w:rFonts w:ascii="Garamond" w:hAnsi="Garamond"/>
          <w:b w:val="0"/>
          <w:sz w:val="22"/>
          <w:szCs w:val="22"/>
        </w:rPr>
      </w:pPr>
      <w:r w:rsidRPr="009C0A30">
        <w:rPr>
          <w:rFonts w:ascii="Garamond" w:hAnsi="Garamond"/>
          <w:b w:val="0"/>
          <w:sz w:val="22"/>
          <w:szCs w:val="22"/>
        </w:rPr>
        <w:t>Az ellenőrzések a beküldést megelőzően is lefutnak, így a hibákat a beküldés előtt mindenképpen javítani kell. Postai úton történő benyújtás esetén viszont fontos figyelni arra, hogy csak ellenőrzött űrlap kerüljön kinyomatásra.</w:t>
      </w:r>
    </w:p>
    <w:p w:rsidR="00BB1F74" w:rsidRDefault="006329D2" w:rsidP="00750282">
      <w:pPr>
        <w:pStyle w:val="Szvegtrzs20"/>
        <w:shd w:val="clear" w:color="auto" w:fill="auto"/>
        <w:spacing w:before="0" w:line="240" w:lineRule="auto"/>
        <w:ind w:right="552" w:firstLine="0"/>
        <w:jc w:val="both"/>
      </w:pPr>
      <w:r>
        <w:t xml:space="preserve">Hibátlan űrlap esetén egy üzenetben visszajelzést kap, hibás űrlap esetén az </w:t>
      </w:r>
      <w:r w:rsidR="00DD49F8">
        <w:t xml:space="preserve">ellenőrzés eredményeként talált </w:t>
      </w:r>
      <w:r>
        <w:t xml:space="preserve">hibákat hibalistában gyűjti össze. </w:t>
      </w:r>
    </w:p>
    <w:p w:rsidR="00AB05BF" w:rsidRDefault="00AB05BF" w:rsidP="00750282">
      <w:pPr>
        <w:pStyle w:val="Szvegtrzs20"/>
        <w:shd w:val="clear" w:color="auto" w:fill="auto"/>
        <w:spacing w:before="0" w:line="240" w:lineRule="auto"/>
        <w:ind w:right="552" w:firstLine="0"/>
        <w:jc w:val="both"/>
      </w:pPr>
    </w:p>
    <w:p w:rsidR="002663CB" w:rsidRDefault="006329D2" w:rsidP="00750282">
      <w:pPr>
        <w:pStyle w:val="Szvegtrzs20"/>
        <w:shd w:val="clear" w:color="auto" w:fill="auto"/>
        <w:spacing w:before="0" w:line="240" w:lineRule="auto"/>
        <w:ind w:right="552" w:firstLine="0"/>
        <w:jc w:val="both"/>
      </w:pPr>
      <w:r>
        <w:t>A rendszer 3 módon kezeli a különböző súlyosságú hibákat:</w:t>
      </w:r>
    </w:p>
    <w:p w:rsidR="00BB1F74" w:rsidRDefault="006329D2" w:rsidP="00750282">
      <w:pPr>
        <w:pStyle w:val="Szvegtrzs20"/>
        <w:numPr>
          <w:ilvl w:val="0"/>
          <w:numId w:val="9"/>
        </w:numPr>
        <w:shd w:val="clear" w:color="auto" w:fill="auto"/>
        <w:spacing w:before="0" w:line="240" w:lineRule="auto"/>
        <w:ind w:right="552"/>
        <w:jc w:val="both"/>
      </w:pPr>
      <w:r>
        <w:t>Vannak kötelezően javítandó hibák, amelyek rendezése nélkül az űrlap nem</w:t>
      </w:r>
      <w:r w:rsidR="002663CB">
        <w:t xml:space="preserve"> </w:t>
      </w:r>
      <w:r>
        <w:t xml:space="preserve">beküldhető. Ezeket a sorszám </w:t>
      </w:r>
      <w:r w:rsidRPr="00490479">
        <w:rPr>
          <w:color w:val="000000" w:themeColor="text1"/>
        </w:rPr>
        <w:t xml:space="preserve">előtt </w:t>
      </w:r>
      <w:r w:rsidR="00490479">
        <w:rPr>
          <w:noProof/>
          <w:lang w:bidi="ar-SA"/>
        </w:rPr>
        <w:drawing>
          <wp:inline distT="0" distB="0" distL="0" distR="0" wp14:anchorId="78B13C79" wp14:editId="76F69B13">
            <wp:extent cx="156235" cy="150449"/>
            <wp:effectExtent l="0" t="0" r="0" b="254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020" cy="157945"/>
                    </a:xfrm>
                    <a:prstGeom prst="rect">
                      <a:avLst/>
                    </a:prstGeom>
                  </pic:spPr>
                </pic:pic>
              </a:graphicData>
            </a:graphic>
          </wp:inline>
        </w:drawing>
      </w:r>
      <w:r w:rsidR="00490479">
        <w:rPr>
          <w:color w:val="000000" w:themeColor="text1"/>
        </w:rPr>
        <w:t xml:space="preserve"> </w:t>
      </w:r>
      <w:r w:rsidRPr="00490479">
        <w:rPr>
          <w:color w:val="000000" w:themeColor="text1"/>
        </w:rPr>
        <w:t xml:space="preserve">jelöléssel </w:t>
      </w:r>
      <w:r>
        <w:t>látjuk el.</w:t>
      </w:r>
    </w:p>
    <w:p w:rsidR="00BB1F74" w:rsidRDefault="006329D2" w:rsidP="00750282">
      <w:pPr>
        <w:pStyle w:val="Szvegtrzs20"/>
        <w:numPr>
          <w:ilvl w:val="0"/>
          <w:numId w:val="9"/>
        </w:numPr>
        <w:shd w:val="clear" w:color="auto" w:fill="auto"/>
        <w:spacing w:before="0" w:line="240" w:lineRule="auto"/>
        <w:ind w:right="552"/>
        <w:jc w:val="both"/>
      </w:pPr>
      <w:r>
        <w:t xml:space="preserve">Bizonyos hibák inkább csak figyelmeztetések, ezek javítása nem kötelező, de nagy rá az esély, hogy nem jó adatot adott meg, </w:t>
      </w:r>
      <w:proofErr w:type="gramStart"/>
      <w:r>
        <w:t>kérjük</w:t>
      </w:r>
      <w:proofErr w:type="gramEnd"/>
      <w:r>
        <w:t xml:space="preserve"> ellenőrizze ezeket! Ilyen esetben a</w:t>
      </w:r>
      <w:r w:rsidR="002663CB">
        <w:t xml:space="preserve"> </w:t>
      </w:r>
      <w:r>
        <w:t xml:space="preserve">sorszám előtt </w:t>
      </w:r>
      <w:r w:rsidR="002663CB" w:rsidRPr="005A19F0">
        <w:rPr>
          <w:color w:val="000000" w:themeColor="text1"/>
        </w:rPr>
        <w:t xml:space="preserve">egy </w:t>
      </w:r>
      <w:r w:rsidR="005A19F0">
        <w:rPr>
          <w:noProof/>
          <w:lang w:bidi="ar-SA"/>
        </w:rPr>
        <w:drawing>
          <wp:inline distT="0" distB="0" distL="0" distR="0" wp14:anchorId="7E15DB79" wp14:editId="18E7BEDB">
            <wp:extent cx="159822" cy="148406"/>
            <wp:effectExtent l="0" t="0" r="0" b="444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443" cy="153626"/>
                    </a:xfrm>
                    <a:prstGeom prst="rect">
                      <a:avLst/>
                    </a:prstGeom>
                  </pic:spPr>
                </pic:pic>
              </a:graphicData>
            </a:graphic>
          </wp:inline>
        </w:drawing>
      </w:r>
      <w:r w:rsidRPr="005A19F0">
        <w:rPr>
          <w:color w:val="000000" w:themeColor="text1"/>
        </w:rPr>
        <w:t xml:space="preserve"> kerül </w:t>
      </w:r>
      <w:r>
        <w:t>elhelyezésre.</w:t>
      </w:r>
    </w:p>
    <w:p w:rsidR="00AB05BF" w:rsidRPr="00F85BC4" w:rsidRDefault="006329D2" w:rsidP="00750282">
      <w:pPr>
        <w:pStyle w:val="Szvegtrzs20"/>
        <w:numPr>
          <w:ilvl w:val="0"/>
          <w:numId w:val="9"/>
        </w:numPr>
        <w:shd w:val="clear" w:color="auto" w:fill="auto"/>
        <w:spacing w:before="0" w:line="240" w:lineRule="auto"/>
        <w:ind w:right="552"/>
        <w:jc w:val="both"/>
      </w:pPr>
      <w:r>
        <w:t xml:space="preserve">A harmadik típus az indokolható hibák kategóriája. Ezeket </w:t>
      </w:r>
      <w:r w:rsidR="002663CB">
        <w:t xml:space="preserve">vagy ki tudja javítani, vagy ha </w:t>
      </w:r>
      <w:r>
        <w:t>ragaszkodik a hibás értékhez, akkor meg kell, ho</w:t>
      </w:r>
      <w:r w:rsidR="002663CB">
        <w:t xml:space="preserve">gy indokolja az eltérés okát. Az </w:t>
      </w:r>
      <w:r>
        <w:t xml:space="preserve">ilyen </w:t>
      </w:r>
      <w:r w:rsidR="002663CB" w:rsidRPr="00305623">
        <w:rPr>
          <w:color w:val="000000" w:themeColor="text1"/>
        </w:rPr>
        <w:t>hibák</w:t>
      </w:r>
      <w:r w:rsidR="00305623">
        <w:rPr>
          <w:color w:val="000000" w:themeColor="text1"/>
        </w:rPr>
        <w:t xml:space="preserve"> </w:t>
      </w:r>
      <w:r w:rsidR="005C1DCB">
        <w:rPr>
          <w:noProof/>
          <w:lang w:bidi="ar-SA"/>
        </w:rPr>
        <w:drawing>
          <wp:inline distT="0" distB="0" distL="0" distR="0" wp14:anchorId="267001E6" wp14:editId="1E0BD55C">
            <wp:extent cx="125434" cy="115785"/>
            <wp:effectExtent l="0" t="0" r="825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976" cy="120901"/>
                    </a:xfrm>
                    <a:prstGeom prst="rect">
                      <a:avLst/>
                    </a:prstGeom>
                  </pic:spPr>
                </pic:pic>
              </a:graphicData>
            </a:graphic>
          </wp:inline>
        </w:drawing>
      </w:r>
      <w:r w:rsidR="005C1DCB">
        <w:rPr>
          <w:color w:val="000000" w:themeColor="text1"/>
        </w:rPr>
        <w:t xml:space="preserve"> </w:t>
      </w:r>
      <w:r w:rsidRPr="00305623">
        <w:rPr>
          <w:color w:val="000000" w:themeColor="text1"/>
        </w:rPr>
        <w:t xml:space="preserve">jelzést </w:t>
      </w:r>
      <w:r>
        <w:t>kapnak, és elérhetővé válik egy „INDOKLÁS MEGADÁSA” nyomógomb, amivel az indoklás rögzítésére alkalmas felület megjelenik.</w:t>
      </w:r>
    </w:p>
    <w:p w:rsidR="00BB1F74" w:rsidRPr="00A72883" w:rsidRDefault="006329D2" w:rsidP="00F85BC4">
      <w:pPr>
        <w:pStyle w:val="Szvegtrzs140"/>
        <w:shd w:val="clear" w:color="auto" w:fill="auto"/>
        <w:spacing w:before="360" w:after="240" w:line="240" w:lineRule="auto"/>
        <w:jc w:val="both"/>
        <w:rPr>
          <w:color w:val="000000" w:themeColor="text1"/>
        </w:rPr>
      </w:pPr>
      <w:r w:rsidRPr="00DD49F8">
        <w:rPr>
          <w:rFonts w:ascii="Garamond" w:hAnsi="Garamond"/>
          <w:b/>
          <w:color w:val="000000" w:themeColor="text1"/>
          <w:sz w:val="22"/>
          <w:szCs w:val="22"/>
        </w:rPr>
        <w:t>Letöltés ikonja:</w:t>
      </w:r>
      <w:r w:rsidR="00DD49F8">
        <w:rPr>
          <w:rFonts w:ascii="Garamond" w:hAnsi="Garamond"/>
          <w:b/>
          <w:color w:val="000000" w:themeColor="text1"/>
          <w:sz w:val="22"/>
          <w:szCs w:val="22"/>
        </w:rPr>
        <w:t xml:space="preserve"> </w:t>
      </w:r>
      <w:r w:rsidR="00A72883">
        <w:rPr>
          <w:noProof/>
          <w:lang w:bidi="ar-SA"/>
        </w:rPr>
        <w:drawing>
          <wp:inline distT="0" distB="0" distL="0" distR="0" wp14:anchorId="7603D6D9" wp14:editId="3A4D8525">
            <wp:extent cx="892629" cy="299868"/>
            <wp:effectExtent l="0" t="0" r="3175"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8981" cy="302002"/>
                    </a:xfrm>
                    <a:prstGeom prst="rect">
                      <a:avLst/>
                    </a:prstGeom>
                  </pic:spPr>
                </pic:pic>
              </a:graphicData>
            </a:graphic>
          </wp:inline>
        </w:drawing>
      </w:r>
    </w:p>
    <w:p w:rsidR="00DD49F8" w:rsidRDefault="00AB05BF" w:rsidP="00750282">
      <w:pPr>
        <w:ind w:left="1060" w:right="552"/>
        <w:jc w:val="both"/>
        <w:rPr>
          <w:rFonts w:ascii="Garamond" w:eastAsia="Book Antiqua" w:hAnsi="Garamond" w:cs="Book Antiqua"/>
          <w:color w:val="auto"/>
          <w:sz w:val="22"/>
          <w:szCs w:val="22"/>
        </w:rPr>
      </w:pPr>
      <w:r w:rsidRPr="00AB05BF">
        <w:rPr>
          <w:rFonts w:ascii="Garamond" w:eastAsia="Book Antiqua" w:hAnsi="Garamond" w:cs="Book Antiqua"/>
          <w:color w:val="auto"/>
          <w:sz w:val="22"/>
          <w:szCs w:val="22"/>
        </w:rPr>
        <w:t xml:space="preserve">Az űrlapot PDF és XML formátumban is el lehet menteni. A PDF az </w:t>
      </w:r>
      <w:r>
        <w:rPr>
          <w:rFonts w:ascii="Garamond" w:eastAsia="Book Antiqua" w:hAnsi="Garamond" w:cs="Book Antiqua"/>
          <w:color w:val="auto"/>
          <w:sz w:val="22"/>
          <w:szCs w:val="22"/>
        </w:rPr>
        <w:t>olvasható formátumot biztosít</w:t>
      </w:r>
      <w:r w:rsidR="00DD49F8">
        <w:rPr>
          <w:rFonts w:ascii="Garamond" w:eastAsia="Book Antiqua" w:hAnsi="Garamond" w:cs="Book Antiqua"/>
          <w:color w:val="auto"/>
          <w:sz w:val="22"/>
          <w:szCs w:val="22"/>
        </w:rPr>
        <w:t>ja</w:t>
      </w:r>
      <w:r>
        <w:rPr>
          <w:rFonts w:ascii="Garamond" w:eastAsia="Book Antiqua" w:hAnsi="Garamond" w:cs="Book Antiqua"/>
          <w:color w:val="auto"/>
          <w:sz w:val="22"/>
          <w:szCs w:val="22"/>
        </w:rPr>
        <w:t>.</w:t>
      </w:r>
      <w:r w:rsidRPr="00AB05BF">
        <w:rPr>
          <w:rFonts w:ascii="Garamond" w:eastAsia="Book Antiqua" w:hAnsi="Garamond" w:cs="Book Antiqua"/>
          <w:color w:val="auto"/>
          <w:sz w:val="22"/>
          <w:szCs w:val="22"/>
        </w:rPr>
        <w:t xml:space="preserve"> Az XML állomány letöltése biztosítja, hogy ha a beküldés nem sikerül, akkor az űrlap </w:t>
      </w:r>
      <w:r>
        <w:rPr>
          <w:rFonts w:ascii="Garamond" w:eastAsia="Book Antiqua" w:hAnsi="Garamond" w:cs="Book Antiqua"/>
          <w:color w:val="auto"/>
          <w:sz w:val="22"/>
          <w:szCs w:val="22"/>
        </w:rPr>
        <w:t xml:space="preserve">XML </w:t>
      </w:r>
      <w:r w:rsidRPr="00AB05BF">
        <w:rPr>
          <w:rFonts w:ascii="Garamond" w:eastAsia="Book Antiqua" w:hAnsi="Garamond" w:cs="Book Antiqua"/>
          <w:color w:val="auto"/>
          <w:sz w:val="22"/>
          <w:szCs w:val="22"/>
        </w:rPr>
        <w:t>állománya (ugyanannál az önkormányzatnál) betölthető, és a beküldést meg lehet ismételni. Emellett kitöltési hiba esetén a hiba bejelentéséhez is ezen állományokra lesz szükség.</w:t>
      </w:r>
    </w:p>
    <w:p w:rsidR="00DD49F8" w:rsidRDefault="00DD49F8" w:rsidP="00DD49F8">
      <w:pPr>
        <w:jc w:val="both"/>
        <w:rPr>
          <w:rFonts w:ascii="Garamond" w:eastAsia="Book Antiqua" w:hAnsi="Garamond" w:cs="Book Antiqua"/>
          <w:color w:val="auto"/>
          <w:sz w:val="22"/>
          <w:szCs w:val="22"/>
        </w:rPr>
      </w:pPr>
    </w:p>
    <w:p w:rsidR="00A72883" w:rsidRDefault="00A72883" w:rsidP="00DD49F8">
      <w:pPr>
        <w:ind w:left="1060"/>
        <w:jc w:val="center"/>
      </w:pPr>
      <w:r>
        <w:rPr>
          <w:noProof/>
          <w:lang w:bidi="ar-SA"/>
        </w:rPr>
        <w:lastRenderedPageBreak/>
        <w:drawing>
          <wp:inline distT="0" distB="0" distL="0" distR="0" wp14:anchorId="62B050D8" wp14:editId="0C7C6086">
            <wp:extent cx="1921137" cy="983167"/>
            <wp:effectExtent l="0" t="0" r="3175" b="762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284" cy="1052842"/>
                    </a:xfrm>
                    <a:prstGeom prst="rect">
                      <a:avLst/>
                    </a:prstGeom>
                  </pic:spPr>
                </pic:pic>
              </a:graphicData>
            </a:graphic>
          </wp:inline>
        </w:drawing>
      </w:r>
    </w:p>
    <w:p w:rsidR="00DD49F8" w:rsidRDefault="00DD49F8" w:rsidP="00F85BC4">
      <w:pPr>
        <w:pStyle w:val="Szvegtrzs20"/>
        <w:shd w:val="clear" w:color="auto" w:fill="auto"/>
        <w:spacing w:before="0" w:after="360" w:line="240" w:lineRule="auto"/>
        <w:ind w:right="499" w:firstLine="0"/>
        <w:jc w:val="both"/>
      </w:pPr>
    </w:p>
    <w:p w:rsidR="00417918" w:rsidRPr="00417918" w:rsidRDefault="00417918" w:rsidP="00F85BC4">
      <w:pPr>
        <w:pStyle w:val="Szvegtrzs20"/>
        <w:shd w:val="clear" w:color="auto" w:fill="auto"/>
        <w:spacing w:before="0" w:after="360" w:line="240" w:lineRule="auto"/>
        <w:ind w:right="499" w:firstLine="0"/>
        <w:jc w:val="both"/>
      </w:pPr>
      <w:r w:rsidRPr="00417918">
        <w:rPr>
          <w:rStyle w:val="Szvegtrzs2115ptFlkvr"/>
          <w:sz w:val="22"/>
          <w:szCs w:val="22"/>
        </w:rPr>
        <w:t>Adat XML feltöltése</w:t>
      </w:r>
      <w:r>
        <w:rPr>
          <w:rStyle w:val="Szvegtrzs2115ptFlkvr"/>
          <w:sz w:val="22"/>
          <w:szCs w:val="22"/>
        </w:rPr>
        <w:t>:</w:t>
      </w:r>
    </w:p>
    <w:p w:rsidR="00D9027A" w:rsidRDefault="00D9027A" w:rsidP="00F85BC4">
      <w:pPr>
        <w:pStyle w:val="Szvegtrzs20"/>
        <w:shd w:val="clear" w:color="auto" w:fill="auto"/>
        <w:spacing w:before="0" w:after="360" w:line="240" w:lineRule="auto"/>
        <w:ind w:right="499" w:firstLine="0"/>
        <w:jc w:val="both"/>
      </w:pPr>
      <w:r w:rsidRPr="00D9027A">
        <w:t>A korábban letöltött űrlapok XML állománya itt tölthető vissza.</w:t>
      </w:r>
    </w:p>
    <w:p w:rsidR="00417918" w:rsidRDefault="006329D2" w:rsidP="00417918">
      <w:pPr>
        <w:pStyle w:val="Szvegtrzs100"/>
        <w:shd w:val="clear" w:color="auto" w:fill="auto"/>
        <w:spacing w:before="0" w:after="0" w:line="240" w:lineRule="auto"/>
        <w:ind w:firstLine="0"/>
        <w:jc w:val="both"/>
      </w:pPr>
      <w:r>
        <w:t>További műveletek menü:</w:t>
      </w:r>
      <w:r w:rsidR="00417918">
        <w:tab/>
      </w:r>
    </w:p>
    <w:p w:rsidR="002C788F" w:rsidRDefault="002C788F" w:rsidP="00417918">
      <w:pPr>
        <w:pStyle w:val="Szvegtrzs100"/>
        <w:shd w:val="clear" w:color="auto" w:fill="auto"/>
        <w:spacing w:before="0" w:after="0" w:line="240" w:lineRule="auto"/>
        <w:ind w:firstLine="0"/>
        <w:jc w:val="both"/>
      </w:pPr>
      <w:r>
        <w:rPr>
          <w:noProof/>
          <w:lang w:bidi="ar-SA"/>
        </w:rPr>
        <w:drawing>
          <wp:inline distT="0" distB="0" distL="0" distR="0" wp14:anchorId="7E90A50C" wp14:editId="138A19DD">
            <wp:extent cx="1249079" cy="1474875"/>
            <wp:effectExtent l="0" t="0" r="825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9725" cy="1499253"/>
                    </a:xfrm>
                    <a:prstGeom prst="rect">
                      <a:avLst/>
                    </a:prstGeom>
                  </pic:spPr>
                </pic:pic>
              </a:graphicData>
            </a:graphic>
          </wp:inline>
        </w:drawing>
      </w:r>
    </w:p>
    <w:p w:rsidR="002C788F" w:rsidRDefault="002C788F" w:rsidP="00AB1095">
      <w:pPr>
        <w:pStyle w:val="Szvegtrzs100"/>
        <w:shd w:val="clear" w:color="auto" w:fill="auto"/>
        <w:spacing w:before="0" w:after="0" w:line="240" w:lineRule="auto"/>
        <w:ind w:firstLine="0"/>
        <w:jc w:val="both"/>
      </w:pPr>
    </w:p>
    <w:p w:rsidR="00D9027A" w:rsidRDefault="00D9027A" w:rsidP="00F85BC4">
      <w:pPr>
        <w:pStyle w:val="Szvegtrzs20"/>
        <w:shd w:val="clear" w:color="auto" w:fill="auto"/>
        <w:spacing w:before="0" w:after="240" w:line="240" w:lineRule="auto"/>
        <w:ind w:right="499" w:firstLine="0"/>
        <w:jc w:val="both"/>
      </w:pPr>
      <w:r>
        <w:rPr>
          <w:rStyle w:val="Szvegtrzs2115ptFlkvr"/>
        </w:rPr>
        <w:t>Az űrlapb</w:t>
      </w:r>
      <w:r w:rsidR="006329D2">
        <w:rPr>
          <w:rStyle w:val="Szvegtrzs2115ptFlkvr"/>
        </w:rPr>
        <w:t>eküldés</w:t>
      </w:r>
      <w:r w:rsidR="00417918">
        <w:rPr>
          <w:rStyle w:val="Szvegtrzs2115ptFlkvr"/>
        </w:rPr>
        <w:t>e</w:t>
      </w:r>
      <w:r w:rsidR="006329D2">
        <w:rPr>
          <w:rStyle w:val="Szvegtrzs2115ptFlkvr"/>
        </w:rPr>
        <w:t xml:space="preserve"> gomb: </w:t>
      </w:r>
      <w:r w:rsidR="006329D2">
        <w:t>A beküldés gombra kattintva véglegesíthető az űrlap, és a beküldés gomb megnyomása után csatolhatók a szükséges mellékletek. Hiba esetén megfelelő tájékoztat</w:t>
      </w:r>
      <w:r>
        <w:t>ást kap a javítás lehetőségéről.</w:t>
      </w:r>
      <w:r w:rsidR="006329D2">
        <w:t xml:space="preserve"> </w:t>
      </w:r>
      <w:r w:rsidR="00F85BC4">
        <w:br/>
      </w:r>
      <w:r w:rsidRPr="00D9027A">
        <w:t>Ha a gomb nem jelenik meg, nem történt meg az elektronikus azonosítás (bejelentkezés), az űrlap online nem küldhető be. Ilyen esetben célszerű az űrlap XML állományát lementeni, ismételten bejelentkezni, és az Adat XML betöltésnél beemelve a korábban rögzített adatokat az űrlap beküldhető.</w:t>
      </w:r>
    </w:p>
    <w:p w:rsidR="00715A15" w:rsidRDefault="006329D2" w:rsidP="00750282">
      <w:pPr>
        <w:pStyle w:val="Szvegtrzs20"/>
        <w:shd w:val="clear" w:color="auto" w:fill="auto"/>
        <w:spacing w:before="0" w:line="240" w:lineRule="auto"/>
        <w:ind w:right="499" w:firstLine="0"/>
        <w:jc w:val="both"/>
      </w:pPr>
      <w:r>
        <w:rPr>
          <w:rStyle w:val="Szvegtrzs2115ptFlkvr"/>
        </w:rPr>
        <w:t xml:space="preserve">Űrlap mentése: </w:t>
      </w:r>
      <w:r>
        <w:t>A rendszer elme</w:t>
      </w:r>
      <w:r w:rsidR="00715A15">
        <w:t xml:space="preserve">nti az űrlap aktuális állapotát </w:t>
      </w:r>
      <w:r w:rsidR="00715A15" w:rsidRPr="00715A15">
        <w:t>és később innen folytathatja</w:t>
      </w:r>
      <w:r w:rsidR="00417918">
        <w:t>.</w:t>
      </w:r>
    </w:p>
    <w:p w:rsidR="00BB1F74" w:rsidRDefault="006329D2" w:rsidP="00750282">
      <w:pPr>
        <w:pStyle w:val="Szvegtrzs20"/>
        <w:shd w:val="clear" w:color="auto" w:fill="auto"/>
        <w:spacing w:before="0" w:line="240" w:lineRule="auto"/>
        <w:ind w:right="499" w:firstLine="0"/>
        <w:jc w:val="both"/>
      </w:pPr>
      <w:r>
        <w:t xml:space="preserve">A rendszer a mentés sikertelensége esetén hibajelzést ad, sikeressége esetén pedig nyugtázás formájában tájékoztat. </w:t>
      </w:r>
      <w:r w:rsidR="00715A15">
        <w:t>A</w:t>
      </w:r>
      <w:r w:rsidR="00715A15" w:rsidRPr="00715A15">
        <w:t xml:space="preserve"> Mentett űrlapok közt az űrlap a jelszó megadásával megnyitható majd folytatható a kitöltés/beküldés. A mentett űrlapokat a rendszer 7 napig őrzi meg, ezt követően visszaállíthatatlanul törlődnek az adatok.</w:t>
      </w:r>
    </w:p>
    <w:p w:rsidR="006D65E5" w:rsidRPr="00417918" w:rsidRDefault="006329D2" w:rsidP="00417918">
      <w:pPr>
        <w:pStyle w:val="Szvegtrzs20"/>
        <w:shd w:val="clear" w:color="auto" w:fill="auto"/>
        <w:spacing w:before="0" w:line="240" w:lineRule="auto"/>
        <w:ind w:right="499" w:firstLine="0"/>
        <w:jc w:val="both"/>
        <w:rPr>
          <w:b/>
          <w:bCs/>
          <w:sz w:val="23"/>
          <w:szCs w:val="23"/>
        </w:rPr>
      </w:pPr>
      <w:r>
        <w:rPr>
          <w:rStyle w:val="Szvegtrzs2115ptFlkvr"/>
        </w:rPr>
        <w:t xml:space="preserve">Törzsadatok: </w:t>
      </w:r>
      <w:r w:rsidR="00715A15" w:rsidRPr="00715A15">
        <w:rPr>
          <w:rFonts w:eastAsia="Book Antiqua" w:cs="Book Antiqua"/>
        </w:rPr>
        <w:t xml:space="preserve">A törzsadatok menü célja, hogy a </w:t>
      </w:r>
      <w:r w:rsidRPr="00715A15">
        <w:t>gyakran használt személyes adatokat (név, cím, adóazonosító jel, születési hely és idő, stb.) a rendszer megjegyez</w:t>
      </w:r>
      <w:r w:rsidR="00715A15">
        <w:t>ze</w:t>
      </w:r>
      <w:r w:rsidRPr="00715A15">
        <w:t xml:space="preserve"> és néhány kattintással egyszerre beírj</w:t>
      </w:r>
      <w:r w:rsidR="00715A15">
        <w:t>a</w:t>
      </w:r>
      <w:r w:rsidRPr="00715A15">
        <w:t xml:space="preserve"> a megfelelő rovatokba. </w:t>
      </w:r>
      <w:r w:rsidR="0002647C">
        <w:br/>
      </w:r>
      <w:r w:rsidR="006D65E5" w:rsidRPr="006D65E5">
        <w:t>Új törzsadat a „+” gomb megnyomásával rögzíthető.</w:t>
      </w:r>
    </w:p>
    <w:p w:rsidR="006D65E5" w:rsidRPr="006D65E5" w:rsidRDefault="006D65E5" w:rsidP="00417918">
      <w:pPr>
        <w:pStyle w:val="Szvegtrzs20"/>
        <w:shd w:val="clear" w:color="auto" w:fill="auto"/>
        <w:spacing w:before="0" w:line="240" w:lineRule="auto"/>
        <w:ind w:right="499" w:firstLine="0"/>
        <w:jc w:val="both"/>
      </w:pPr>
      <w:r w:rsidRPr="006D65E5">
        <w:t>A törzsadatoknál megadható adatok köre a törzsadat típusától függően eltérő. Így például cégnél nem jelennek meg a személyes adatok. A mezők kitöltését követően a MENTÉS gombbal tárolódnak az adatok. Célszerű a törzsadatokat rögzítést, módosítást követően a saját gépre menteni az Export gombbal. Így ha böngésző hiba/vagy módosítás miatt az adatok törlődnének, akkor az IMPORT gombbal az adatok újból beemelhetőek.</w:t>
      </w:r>
    </w:p>
    <w:p w:rsidR="006D65E5" w:rsidRDefault="006D65E5" w:rsidP="00417918">
      <w:pPr>
        <w:pStyle w:val="Szvegtrzs20"/>
        <w:spacing w:before="0" w:after="240" w:line="240" w:lineRule="auto"/>
        <w:ind w:right="499" w:firstLine="0"/>
        <w:jc w:val="both"/>
      </w:pPr>
      <w:r w:rsidRPr="006D65E5">
        <w:t>A létrejött törzsadat listából a Beküldő kitöltése az űrlapon vagy az Ügyféladatok kitöltése az űrlapon használatával lehet az űrlapba adatokat átemelni.</w:t>
      </w:r>
    </w:p>
    <w:p w:rsidR="006D65E5" w:rsidRPr="006D65E5" w:rsidRDefault="006D65E5" w:rsidP="00417918">
      <w:pPr>
        <w:pStyle w:val="Szvegtrzs20"/>
        <w:spacing w:before="0" w:after="240" w:line="240" w:lineRule="auto"/>
        <w:ind w:right="499" w:firstLine="0"/>
        <w:jc w:val="both"/>
      </w:pPr>
      <w:r w:rsidRPr="00417918">
        <w:rPr>
          <w:b/>
        </w:rPr>
        <w:t>Tevékenységnapló</w:t>
      </w:r>
      <w:r>
        <w:tab/>
      </w:r>
      <w:r w:rsidR="00EA2DF5">
        <w:rPr>
          <w:noProof/>
          <w:lang w:bidi="ar-SA"/>
        </w:rPr>
        <w:drawing>
          <wp:inline distT="0" distB="0" distL="0" distR="0" wp14:anchorId="35953365" wp14:editId="708C6CAC">
            <wp:extent cx="1318161" cy="25678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4521" cy="320362"/>
                    </a:xfrm>
                    <a:prstGeom prst="rect">
                      <a:avLst/>
                    </a:prstGeom>
                  </pic:spPr>
                </pic:pic>
              </a:graphicData>
            </a:graphic>
          </wp:inline>
        </w:drawing>
      </w:r>
    </w:p>
    <w:p w:rsidR="006D65E5" w:rsidRPr="006D65E5" w:rsidRDefault="006D65E5" w:rsidP="00417918">
      <w:pPr>
        <w:pStyle w:val="Szvegtrzs20"/>
        <w:spacing w:before="0" w:line="240" w:lineRule="auto"/>
        <w:ind w:left="258" w:right="499" w:firstLine="0"/>
        <w:jc w:val="both"/>
      </w:pPr>
      <w:r w:rsidRPr="006D65E5">
        <w:lastRenderedPageBreak/>
        <w:t>Itt tekinthető meg a végrehajtott tevékenységek időpontja, típusa, és a végrehajtásokkal kapcsolatos üzenet.</w:t>
      </w:r>
    </w:p>
    <w:p w:rsidR="006D65E5" w:rsidRDefault="006D65E5" w:rsidP="00AB1095">
      <w:pPr>
        <w:pStyle w:val="Szvegtrzs20"/>
        <w:spacing w:before="0" w:line="240" w:lineRule="auto"/>
        <w:ind w:left="618" w:right="499"/>
        <w:jc w:val="both"/>
        <w:rPr>
          <w:b/>
          <w:bCs/>
        </w:rPr>
      </w:pPr>
    </w:p>
    <w:p w:rsidR="006D65E5" w:rsidRPr="006D65E5" w:rsidRDefault="00551890" w:rsidP="00417918">
      <w:pPr>
        <w:pStyle w:val="Szvegtrzs20"/>
        <w:spacing w:before="0" w:line="240" w:lineRule="auto"/>
        <w:ind w:right="499" w:firstLine="0"/>
        <w:jc w:val="both"/>
        <w:rPr>
          <w:b/>
          <w:bCs/>
        </w:rPr>
      </w:pPr>
      <w:proofErr w:type="spellStart"/>
      <w:r>
        <w:rPr>
          <w:b/>
          <w:bCs/>
        </w:rPr>
        <w:t>Sugó</w:t>
      </w:r>
      <w:proofErr w:type="spellEnd"/>
      <w:r w:rsidR="006D65E5">
        <w:rPr>
          <w:b/>
          <w:bCs/>
        </w:rPr>
        <w:tab/>
      </w:r>
      <w:r w:rsidR="00417918">
        <w:rPr>
          <w:b/>
          <w:bCs/>
        </w:rPr>
        <w:tab/>
      </w:r>
      <w:r w:rsidR="00D86DE2">
        <w:rPr>
          <w:noProof/>
          <w:lang w:bidi="ar-SA"/>
        </w:rPr>
        <w:drawing>
          <wp:inline distT="0" distB="0" distL="0" distR="0" wp14:anchorId="7B570E32" wp14:editId="3A5BF682">
            <wp:extent cx="529299" cy="285007"/>
            <wp:effectExtent l="0" t="0" r="4445" b="12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344" cy="288262"/>
                    </a:xfrm>
                    <a:prstGeom prst="rect">
                      <a:avLst/>
                    </a:prstGeom>
                  </pic:spPr>
                </pic:pic>
              </a:graphicData>
            </a:graphic>
          </wp:inline>
        </w:drawing>
      </w:r>
    </w:p>
    <w:p w:rsidR="006D65E5" w:rsidRPr="006D65E5" w:rsidRDefault="006D65E5" w:rsidP="00417918">
      <w:pPr>
        <w:pStyle w:val="Szvegtrzs20"/>
        <w:spacing w:before="0" w:line="240" w:lineRule="auto"/>
        <w:ind w:left="618" w:right="499"/>
        <w:jc w:val="both"/>
      </w:pPr>
      <w:r w:rsidRPr="006D65E5">
        <w:t>A Súgó tartalmazza az űrlap kitöltéséhez szükséges technikai inform</w:t>
      </w:r>
      <w:r w:rsidR="00417918">
        <w:t xml:space="preserve">ációkat. Itt olvasható az egyes </w:t>
      </w:r>
      <w:r w:rsidRPr="006D65E5">
        <w:t>űrlapelemek működése.</w:t>
      </w:r>
    </w:p>
    <w:p w:rsidR="00417918" w:rsidRDefault="00417918" w:rsidP="00AB1095">
      <w:pPr>
        <w:pStyle w:val="Szvegtrzs20"/>
        <w:spacing w:before="0" w:line="240" w:lineRule="auto"/>
        <w:ind w:left="618" w:right="499"/>
      </w:pPr>
    </w:p>
    <w:p w:rsidR="006D65E5" w:rsidRDefault="006D65E5" w:rsidP="00AB1095">
      <w:pPr>
        <w:pStyle w:val="Szvegtrzs20"/>
        <w:spacing w:before="0" w:line="240" w:lineRule="auto"/>
        <w:ind w:left="618" w:right="499"/>
        <w:rPr>
          <w:b/>
        </w:rPr>
      </w:pPr>
      <w:r w:rsidRPr="006D65E5">
        <w:tab/>
      </w:r>
      <w:r w:rsidRPr="006D65E5">
        <w:tab/>
      </w:r>
    </w:p>
    <w:p w:rsidR="00CE0556" w:rsidRDefault="00CE0556" w:rsidP="00AB1095">
      <w:pPr>
        <w:pStyle w:val="Szvegtrzs20"/>
        <w:spacing w:before="0" w:line="240" w:lineRule="auto"/>
        <w:ind w:left="618" w:right="499"/>
        <w:rPr>
          <w:b/>
        </w:rPr>
      </w:pPr>
    </w:p>
    <w:p w:rsidR="006D65E5" w:rsidRDefault="006D65E5" w:rsidP="00AB1095">
      <w:pPr>
        <w:pStyle w:val="Szvegtrzs20"/>
        <w:spacing w:before="0" w:line="240" w:lineRule="auto"/>
        <w:ind w:left="618" w:right="499"/>
        <w:rPr>
          <w:b/>
        </w:rPr>
      </w:pPr>
      <w:r w:rsidRPr="006D65E5">
        <w:rPr>
          <w:b/>
        </w:rPr>
        <w:t>Névjegy</w:t>
      </w:r>
      <w:r w:rsidR="00417918">
        <w:rPr>
          <w:b/>
        </w:rPr>
        <w:t xml:space="preserve"> </w:t>
      </w:r>
      <w:r w:rsidR="00417918">
        <w:rPr>
          <w:b/>
        </w:rPr>
        <w:tab/>
      </w:r>
      <w:r w:rsidR="00417918">
        <w:rPr>
          <w:noProof/>
          <w:lang w:bidi="ar-SA"/>
        </w:rPr>
        <w:drawing>
          <wp:inline distT="0" distB="0" distL="0" distR="0" wp14:anchorId="60A4CCA7" wp14:editId="2D4C1024">
            <wp:extent cx="645348" cy="219693"/>
            <wp:effectExtent l="0" t="0" r="254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616" cy="221146"/>
                    </a:xfrm>
                    <a:prstGeom prst="rect">
                      <a:avLst/>
                    </a:prstGeom>
                  </pic:spPr>
                </pic:pic>
              </a:graphicData>
            </a:graphic>
          </wp:inline>
        </w:drawing>
      </w:r>
    </w:p>
    <w:p w:rsidR="006D65E5" w:rsidRDefault="006D65E5" w:rsidP="00417918">
      <w:pPr>
        <w:pStyle w:val="Szvegtrzs20"/>
        <w:spacing w:before="0" w:line="240" w:lineRule="auto"/>
        <w:ind w:right="499" w:firstLine="618"/>
      </w:pPr>
      <w:r w:rsidRPr="006D65E5">
        <w:t>A névjegyben látható az Űrlapkezelő Rendszer verziószáma és az utolsó frissítés időpontja.</w:t>
      </w:r>
    </w:p>
    <w:p w:rsidR="001303EF" w:rsidRDefault="001303EF" w:rsidP="001303EF">
      <w:pPr>
        <w:pStyle w:val="Szvegtrzs100"/>
        <w:shd w:val="clear" w:color="auto" w:fill="auto"/>
        <w:spacing w:before="0" w:after="0" w:line="240" w:lineRule="auto"/>
        <w:ind w:firstLine="0"/>
        <w:rPr>
          <w:b w:val="0"/>
          <w:bCs w:val="0"/>
          <w:sz w:val="22"/>
          <w:szCs w:val="22"/>
        </w:rPr>
      </w:pPr>
    </w:p>
    <w:p w:rsidR="00BB1F74" w:rsidRDefault="00F446DF" w:rsidP="001303EF">
      <w:pPr>
        <w:pStyle w:val="Szvegtrzs100"/>
        <w:numPr>
          <w:ilvl w:val="0"/>
          <w:numId w:val="15"/>
        </w:numPr>
        <w:shd w:val="clear" w:color="auto" w:fill="auto"/>
        <w:spacing w:before="0" w:after="0" w:line="240" w:lineRule="auto"/>
        <w:ind w:left="426"/>
        <w:jc w:val="both"/>
      </w:pPr>
      <w:r>
        <w:rPr>
          <w:noProof/>
          <w:lang w:bidi="ar-SA"/>
        </w:rPr>
        <mc:AlternateContent>
          <mc:Choice Requires="wps">
            <w:drawing>
              <wp:anchor distT="0" distB="0" distL="63500" distR="274320" simplePos="0" relativeHeight="377487126" behindDoc="1" locked="0" layoutInCell="1" allowOverlap="1">
                <wp:simplePos x="0" y="0"/>
                <wp:positionH relativeFrom="margin">
                  <wp:posOffset>568325</wp:posOffset>
                </wp:positionH>
                <wp:positionV relativeFrom="paragraph">
                  <wp:posOffset>-30480</wp:posOffset>
                </wp:positionV>
                <wp:extent cx="191770" cy="163830"/>
                <wp:effectExtent l="0" t="0" r="2540" b="0"/>
                <wp:wrapSquare wrapText="right"/>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F74" w:rsidRDefault="00BB1F74">
                            <w:pPr>
                              <w:pStyle w:val="Szvegtrzs100"/>
                              <w:shd w:val="clear" w:color="auto" w:fill="auto"/>
                              <w:spacing w:before="0" w:after="0"/>
                              <w:ind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44.75pt;margin-top:-2.4pt;width:15.1pt;height:12.9pt;z-index:-125829354;visibility:visible;mso-wrap-style:square;mso-width-percent:0;mso-height-percent:0;mso-wrap-distance-left: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TsQ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" filled="f" stroked="f">
                <v:textbox style="mso-fit-shape-to-text:t" inset="0,0,0,0">
                  <w:txbxContent>
                    <w:p w:rsidR="00BB1F74" w:rsidRDefault="00BB1F74">
                      <w:pPr>
                        <w:pStyle w:val="Szvegtrzs100"/>
                        <w:shd w:val="clear" w:color="auto" w:fill="auto"/>
                        <w:spacing w:before="0" w:after="0"/>
                        <w:ind w:firstLine="0"/>
                      </w:pPr>
                    </w:p>
                  </w:txbxContent>
                </v:textbox>
                <w10:wrap type="square" side="right" anchorx="margin"/>
              </v:shape>
            </w:pict>
          </mc:Fallback>
        </mc:AlternateContent>
      </w:r>
      <w:r w:rsidR="006329D2">
        <w:t>Adóegyenleg lekérdezés</w:t>
      </w:r>
    </w:p>
    <w:p w:rsidR="00417918" w:rsidRDefault="00417918" w:rsidP="0002647C">
      <w:pPr>
        <w:pStyle w:val="Kpalrs3"/>
        <w:shd w:val="clear" w:color="auto" w:fill="auto"/>
        <w:spacing w:after="240" w:line="240" w:lineRule="auto"/>
      </w:pPr>
    </w:p>
    <w:p w:rsidR="00656E56" w:rsidRDefault="00656E56" w:rsidP="00750282">
      <w:pPr>
        <w:pStyle w:val="Kpalrs3"/>
        <w:shd w:val="clear" w:color="auto" w:fill="auto"/>
        <w:spacing w:after="240" w:line="240" w:lineRule="auto"/>
        <w:ind w:right="552"/>
        <w:jc w:val="both"/>
      </w:pPr>
      <w:r>
        <w:t>Bejelentkezést és az Önkormányzat kiválasztását követően a saját és a képviselt adózók adószámla kivonatának lekérdezésére nyomja meg az „ADÓEGYENLEG LEKÉRDEZÉS” gombot.</w:t>
      </w:r>
    </w:p>
    <w:p w:rsidR="00124435" w:rsidRDefault="001216BF" w:rsidP="0002647C">
      <w:pPr>
        <w:pStyle w:val="Szvegtrzs100"/>
        <w:shd w:val="clear" w:color="auto" w:fill="auto"/>
        <w:spacing w:before="0" w:after="0" w:line="240" w:lineRule="auto"/>
        <w:ind w:firstLine="0"/>
      </w:pPr>
      <w:r>
        <w:rPr>
          <w:noProof/>
          <w:lang w:bidi="ar-SA"/>
        </w:rPr>
        <w:drawing>
          <wp:inline distT="0" distB="0" distL="0" distR="0">
            <wp:extent cx="5762741" cy="3147233"/>
            <wp:effectExtent l="0" t="0" r="0" b="0"/>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6634" cy="3154820"/>
                    </a:xfrm>
                    <a:prstGeom prst="rect">
                      <a:avLst/>
                    </a:prstGeom>
                    <a:noFill/>
                    <a:ln>
                      <a:noFill/>
                    </a:ln>
                  </pic:spPr>
                </pic:pic>
              </a:graphicData>
            </a:graphic>
          </wp:inline>
        </w:drawing>
      </w:r>
    </w:p>
    <w:p w:rsidR="0002647C" w:rsidRDefault="0002647C">
      <w:pPr>
        <w:rPr>
          <w:rFonts w:ascii="Garamond" w:eastAsia="Garamond" w:hAnsi="Garamond" w:cs="Garamond"/>
          <w:sz w:val="22"/>
          <w:szCs w:val="22"/>
        </w:rPr>
      </w:pPr>
      <w:r>
        <w:br w:type="page"/>
      </w:r>
    </w:p>
    <w:p w:rsidR="00BB1F74" w:rsidRDefault="006329D2" w:rsidP="00750282">
      <w:pPr>
        <w:pStyle w:val="Szvegtrzs20"/>
        <w:shd w:val="clear" w:color="auto" w:fill="auto"/>
        <w:spacing w:before="240" w:after="240" w:line="240" w:lineRule="auto"/>
        <w:ind w:right="552" w:firstLine="0"/>
        <w:jc w:val="both"/>
      </w:pPr>
      <w:r>
        <w:lastRenderedPageBreak/>
        <w:t xml:space="preserve">A szolgáltatás indítását követően a legördülő menüben kiválaszthatja a lekért adóegyenleg típusát. Választhat egyszerű vagy részletes adóegyenleg típusok közül. </w:t>
      </w:r>
    </w:p>
    <w:p w:rsidR="001C7776" w:rsidRDefault="004505B4" w:rsidP="0002647C">
      <w:pPr>
        <w:pStyle w:val="Szvegtrzs20"/>
        <w:shd w:val="clear" w:color="auto" w:fill="auto"/>
        <w:spacing w:before="0" w:line="240" w:lineRule="auto"/>
        <w:ind w:firstLine="0"/>
        <w:jc w:val="both"/>
      </w:pPr>
      <w:r>
        <w:rPr>
          <w:noProof/>
          <w:lang w:bidi="ar-SA"/>
        </w:rPr>
        <w:drawing>
          <wp:inline distT="0" distB="0" distL="0" distR="0">
            <wp:extent cx="5645785" cy="3083560"/>
            <wp:effectExtent l="0" t="0" r="0" b="254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5785" cy="3083560"/>
                    </a:xfrm>
                    <a:prstGeom prst="rect">
                      <a:avLst/>
                    </a:prstGeom>
                    <a:noFill/>
                    <a:ln>
                      <a:noFill/>
                    </a:ln>
                  </pic:spPr>
                </pic:pic>
              </a:graphicData>
            </a:graphic>
          </wp:inline>
        </w:drawing>
      </w:r>
    </w:p>
    <w:p w:rsidR="00417918" w:rsidRDefault="00417918" w:rsidP="0002647C">
      <w:pPr>
        <w:pStyle w:val="Szvegtrzs20"/>
        <w:shd w:val="clear" w:color="auto" w:fill="auto"/>
        <w:spacing w:before="240" w:line="240" w:lineRule="auto"/>
        <w:ind w:firstLine="0"/>
        <w:jc w:val="both"/>
      </w:pPr>
    </w:p>
    <w:p w:rsidR="00BB1F74" w:rsidRDefault="006329D2" w:rsidP="00750282">
      <w:pPr>
        <w:pStyle w:val="Szvegtrzs20"/>
        <w:shd w:val="clear" w:color="auto" w:fill="auto"/>
        <w:spacing w:before="240" w:line="240" w:lineRule="auto"/>
        <w:ind w:right="552" w:firstLine="0"/>
        <w:jc w:val="both"/>
      </w:pPr>
      <w:r>
        <w:t>Az adóegyenleg típusának beállítása után, amennyiben Ön magánszemélyként, saját, az önkormányzati adóhatóságnál vezetett adóegyenlegét kívánja</w:t>
      </w:r>
      <w:r w:rsidR="002A3A15">
        <w:t xml:space="preserve"> lekérdezni, úgy további adatok</w:t>
      </w:r>
      <w:r w:rsidR="0002647C">
        <w:t xml:space="preserve"> </w:t>
      </w:r>
      <w:r>
        <w:t>megadására nincs szükség, nyomja meg a „LEKÉRDEZÉS” gombot. Adóegyenlege böngészőjében külön ablakban jelenik meg.</w:t>
      </w:r>
    </w:p>
    <w:p w:rsidR="00417918" w:rsidRDefault="002A3A15" w:rsidP="00750282">
      <w:pPr>
        <w:pStyle w:val="Szvegtrzs20"/>
        <w:shd w:val="clear" w:color="auto" w:fill="auto"/>
        <w:spacing w:before="0" w:line="240" w:lineRule="auto"/>
        <w:ind w:right="552" w:firstLine="0"/>
        <w:jc w:val="both"/>
      </w:pPr>
      <w:r w:rsidRPr="002A3A15">
        <w:t xml:space="preserve">Egyenleg lekérdezésre csak abban az esetben van mód, ha: </w:t>
      </w:r>
    </w:p>
    <w:p w:rsidR="00417918" w:rsidRDefault="002A3A15" w:rsidP="00750282">
      <w:pPr>
        <w:pStyle w:val="Szvegtrzs20"/>
        <w:numPr>
          <w:ilvl w:val="0"/>
          <w:numId w:val="14"/>
        </w:numPr>
        <w:shd w:val="clear" w:color="auto" w:fill="auto"/>
        <w:spacing w:before="0" w:line="240" w:lineRule="auto"/>
        <w:ind w:right="552"/>
        <w:jc w:val="both"/>
      </w:pPr>
      <w:r w:rsidRPr="002A3A15">
        <w:t xml:space="preserve">a lekérdező személyes adatai az önkormányzat adó nyilvántartásában hibátlanul (a közhiteles nyilvántartásokkal megegyezően) szerepelnek </w:t>
      </w:r>
    </w:p>
    <w:p w:rsidR="002A3A15" w:rsidRDefault="002A3A15" w:rsidP="00750282">
      <w:pPr>
        <w:pStyle w:val="Szvegtrzs20"/>
        <w:numPr>
          <w:ilvl w:val="0"/>
          <w:numId w:val="14"/>
        </w:numPr>
        <w:shd w:val="clear" w:color="auto" w:fill="auto"/>
        <w:spacing w:before="0" w:line="240" w:lineRule="auto"/>
        <w:ind w:right="552"/>
        <w:jc w:val="both"/>
      </w:pPr>
      <w:r w:rsidRPr="002A3A15">
        <w:t>képviselőként/meghatalmazottként történő lek</w:t>
      </w:r>
      <w:r>
        <w:t xml:space="preserve">érdezésnél az önkormányzathoz a </w:t>
      </w:r>
      <w:r w:rsidRPr="002A3A15">
        <w:t>képviselet/meghatalmazás bejelentése megtörtén</w:t>
      </w:r>
      <w:r>
        <w:t>t.</w:t>
      </w:r>
    </w:p>
    <w:p w:rsidR="002A3A15" w:rsidRDefault="00C1748F" w:rsidP="00CE0556">
      <w:pPr>
        <w:pStyle w:val="Szvegtrzs20"/>
        <w:numPr>
          <w:ilvl w:val="0"/>
          <w:numId w:val="15"/>
        </w:numPr>
        <w:shd w:val="clear" w:color="auto" w:fill="auto"/>
        <w:spacing w:before="240" w:after="240" w:line="240" w:lineRule="auto"/>
        <w:ind w:right="552"/>
        <w:jc w:val="both"/>
        <w:rPr>
          <w:b/>
        </w:rPr>
      </w:pPr>
      <w:r w:rsidRPr="00351D28">
        <w:rPr>
          <w:b/>
        </w:rPr>
        <w:t>Adóbevallás</w:t>
      </w:r>
      <w:r>
        <w:rPr>
          <w:b/>
        </w:rPr>
        <w:t>i információk</w:t>
      </w:r>
    </w:p>
    <w:p w:rsidR="004B44D1" w:rsidRDefault="00351D28" w:rsidP="00750282">
      <w:pPr>
        <w:pStyle w:val="Szvegtrzs20"/>
        <w:shd w:val="clear" w:color="auto" w:fill="auto"/>
        <w:spacing w:before="0" w:line="240" w:lineRule="auto"/>
        <w:ind w:right="552" w:firstLine="0"/>
        <w:jc w:val="both"/>
      </w:pPr>
      <w:r w:rsidRPr="00351D28">
        <w:t>A bejelentkezett felhasználók lekérdezhetik az adott önkormányzat Adó szakrendszerében rögzített bevallások adatait saját nevükben, vagy az általuk képviselt adózó nevében</w:t>
      </w:r>
      <w:r>
        <w:t xml:space="preserve"> </w:t>
      </w:r>
      <w:r w:rsidR="004B44D1">
        <w:t>„</w:t>
      </w:r>
      <w:r w:rsidR="004B44D1" w:rsidRPr="004B44D1">
        <w:t>ADÓBEVALLÁSOK LISTÁZÁSA”</w:t>
      </w:r>
      <w:r w:rsidRPr="00351D28">
        <w:t xml:space="preserve"> gombra kattintva. </w:t>
      </w:r>
    </w:p>
    <w:p w:rsidR="00351D28" w:rsidRPr="00351D28" w:rsidRDefault="00351D28" w:rsidP="00AB1095">
      <w:pPr>
        <w:pStyle w:val="Szvegtrzs20"/>
        <w:shd w:val="clear" w:color="auto" w:fill="auto"/>
        <w:spacing w:before="0" w:line="240" w:lineRule="auto"/>
        <w:ind w:right="500" w:firstLine="0"/>
        <w:jc w:val="both"/>
      </w:pPr>
      <w:r w:rsidRPr="00351D28">
        <w:t xml:space="preserve">A listában megjelenik az adóbevallások listája az Adónem és az adó tárgyának megjelölésével. A bevallás blokkjában a </w:t>
      </w:r>
      <w:r w:rsidR="004B44D1">
        <w:t xml:space="preserve">„MEGTEKINTÉS” </w:t>
      </w:r>
      <w:r w:rsidRPr="00351D28">
        <w:t xml:space="preserve">gombra kattintva </w:t>
      </w:r>
      <w:proofErr w:type="spellStart"/>
      <w:r w:rsidRPr="00351D28">
        <w:t>pdf</w:t>
      </w:r>
      <w:proofErr w:type="spellEnd"/>
      <w:r w:rsidRPr="00351D28">
        <w:t xml:space="preserve"> formátumban tölthetők le az Adó szakrendszerben rögzített bevallás adatai.</w:t>
      </w:r>
    </w:p>
    <w:p w:rsidR="00351D28" w:rsidRDefault="00351D28" w:rsidP="00AB1095">
      <w:pPr>
        <w:pStyle w:val="Szvegtrzs20"/>
        <w:shd w:val="clear" w:color="auto" w:fill="auto"/>
        <w:spacing w:before="0" w:line="240" w:lineRule="auto"/>
        <w:ind w:right="500" w:firstLine="0"/>
        <w:jc w:val="both"/>
      </w:pPr>
    </w:p>
    <w:p w:rsidR="00351D28" w:rsidRDefault="00C1748F" w:rsidP="00CE0556">
      <w:pPr>
        <w:pStyle w:val="Szvegtrzs20"/>
        <w:numPr>
          <w:ilvl w:val="0"/>
          <w:numId w:val="15"/>
        </w:numPr>
        <w:shd w:val="clear" w:color="auto" w:fill="auto"/>
        <w:spacing w:before="240" w:after="240" w:line="240" w:lineRule="auto"/>
        <w:ind w:right="499"/>
        <w:jc w:val="both"/>
        <w:rPr>
          <w:b/>
        </w:rPr>
      </w:pPr>
      <w:r>
        <w:rPr>
          <w:b/>
        </w:rPr>
        <w:t>Ügykövetés</w:t>
      </w:r>
    </w:p>
    <w:p w:rsidR="00351D28" w:rsidRPr="00351D28" w:rsidRDefault="00351D28" w:rsidP="00AB1095">
      <w:pPr>
        <w:pStyle w:val="Szvegtrzs20"/>
        <w:shd w:val="clear" w:color="auto" w:fill="auto"/>
        <w:spacing w:before="0" w:line="240" w:lineRule="auto"/>
        <w:ind w:right="500" w:firstLine="0"/>
        <w:jc w:val="both"/>
      </w:pPr>
      <w:r w:rsidRPr="00351D28">
        <w:t xml:space="preserve">A bejelentkezett felhasználók lekérdezhetik az általuk indított helyi önkormányzati ügyek státuszát is. Lehetőséget biztosítva az ügyintézési folyamat interneten keresztüli nyomon követésére. </w:t>
      </w:r>
    </w:p>
    <w:sectPr w:rsidR="00351D28" w:rsidRPr="00351D28" w:rsidSect="00CE0556">
      <w:headerReference w:type="default" r:id="rId38"/>
      <w:footerReference w:type="default" r:id="rId39"/>
      <w:headerReference w:type="first" r:id="rId40"/>
      <w:footerReference w:type="first" r:id="rId41"/>
      <w:type w:val="continuous"/>
      <w:pgSz w:w="11900" w:h="16840"/>
      <w:pgMar w:top="258" w:right="1694" w:bottom="1847" w:left="1094"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8AF" w:rsidRDefault="000418AF">
      <w:r>
        <w:separator/>
      </w:r>
    </w:p>
  </w:endnote>
  <w:endnote w:type="continuationSeparator" w:id="0">
    <w:p w:rsidR="000418AF" w:rsidRDefault="0004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altName w:val="Arial Black"/>
    <w:charset w:val="EE"/>
    <w:family w:val="swiss"/>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gsanaUPC">
    <w:altName w:val="Arial Unicode MS"/>
    <w:panose1 w:val="02020603050405020304"/>
    <w:charset w:val="DE"/>
    <w:family w:val="roman"/>
    <w:pitch w:val="variable"/>
    <w:sig w:usb0="81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5DE" w:rsidRDefault="006745DE" w:rsidP="006745DE">
    <w:pPr>
      <w:pStyle w:val="llb"/>
      <w:jc w:val="center"/>
    </w:pPr>
    <w:r>
      <w:t>Mátészalka Város Önkormányzata</w:t>
    </w:r>
  </w:p>
  <w:p w:rsidR="006745DE" w:rsidRDefault="006745DE" w:rsidP="006745DE">
    <w:pPr>
      <w:pStyle w:val="llb"/>
      <w:spacing w:after="480"/>
      <w:jc w:val="center"/>
    </w:pPr>
    <w:r>
      <w:t>Levélcím: 4700 Mátészalka, Hősök tere 9. Tel</w:t>
    </w:r>
    <w:proofErr w:type="gramStart"/>
    <w:r>
      <w:t>.:</w:t>
    </w:r>
    <w:proofErr w:type="gramEnd"/>
    <w:r>
      <w:t xml:space="preserve"> 44/501-3</w:t>
    </w:r>
    <w:r w:rsidR="009A1262">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8F" w:rsidRDefault="00F7798F" w:rsidP="00E32DD0">
    <w:pPr>
      <w:pStyle w:val="llb"/>
      <w:jc w:val="center"/>
    </w:pPr>
    <w:r>
      <w:t>Mátészalka Város Önkormányzata</w:t>
    </w:r>
  </w:p>
  <w:p w:rsidR="00F7798F" w:rsidRDefault="00F7798F" w:rsidP="00B469A9">
    <w:pPr>
      <w:pStyle w:val="llb"/>
      <w:spacing w:after="480"/>
      <w:jc w:val="center"/>
    </w:pPr>
    <w:r>
      <w:t>Levélcím: 4700 Mátészalka, Hősök tere 9.</w:t>
    </w:r>
    <w:r w:rsidR="00E32DD0">
      <w:t xml:space="preserve"> Tel</w:t>
    </w:r>
    <w:proofErr w:type="gramStart"/>
    <w:r w:rsidR="00E32DD0">
      <w:t>.:</w:t>
    </w:r>
    <w:proofErr w:type="gramEnd"/>
    <w:r w:rsidR="00E32DD0">
      <w:t xml:space="preserve"> 44/501-3</w:t>
    </w:r>
    <w:r w:rsidR="00046B55">
      <w:t>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8AF" w:rsidRDefault="000418AF">
      <w:r>
        <w:separator/>
      </w:r>
    </w:p>
  </w:footnote>
  <w:footnote w:type="continuationSeparator" w:id="0">
    <w:p w:rsidR="000418AF" w:rsidRDefault="00041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C10" w:rsidRDefault="00BD0C10" w:rsidP="008A32CC">
    <w:pPr>
      <w:pStyle w:val="lfej"/>
      <w:pBdr>
        <w:bottom w:val="single" w:sz="12" w:space="1" w:color="auto"/>
      </w:pBdr>
      <w:spacing w:before="480" w:after="480"/>
      <w:jc w:val="center"/>
    </w:pPr>
    <w:r>
      <w:rPr>
        <w:noProof/>
        <w:lang w:bidi="ar-SA"/>
      </w:rPr>
      <w:drawing>
        <wp:inline distT="0" distB="0" distL="0" distR="0">
          <wp:extent cx="604800" cy="716400"/>
          <wp:effectExtent l="0" t="0" r="5080" b="7620"/>
          <wp:docPr id="15" name="Kép 15" descr="A képen királyn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imer.jpg"/>
                  <pic:cNvPicPr/>
                </pic:nvPicPr>
                <pic:blipFill>
                  <a:blip r:embed="rId1">
                    <a:extLst>
                      <a:ext uri="{28A0092B-C50C-407E-A947-70E740481C1C}">
                        <a14:useLocalDpi xmlns:a14="http://schemas.microsoft.com/office/drawing/2010/main" val="0"/>
                      </a:ext>
                    </a:extLst>
                  </a:blip>
                  <a:stretch>
                    <a:fillRect/>
                  </a:stretch>
                </pic:blipFill>
                <pic:spPr>
                  <a:xfrm>
                    <a:off x="0" y="0"/>
                    <a:ext cx="604800" cy="716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8F" w:rsidRPr="00F7798F" w:rsidRDefault="00F7798F" w:rsidP="00F7798F">
    <w:pPr>
      <w:pStyle w:val="lfej"/>
      <w:pBdr>
        <w:bottom w:val="single" w:sz="18" w:space="1" w:color="auto"/>
      </w:pBdr>
      <w:spacing w:before="360" w:line="300" w:lineRule="auto"/>
      <w:jc w:val="center"/>
      <w:rPr>
        <w:rFonts w:ascii="Arial" w:hAnsi="Arial" w:cs="Arial"/>
        <w:b/>
        <w:bCs/>
        <w:caps/>
      </w:rPr>
    </w:pPr>
    <w:r>
      <w:rPr>
        <w:noProof/>
        <w:lang w:bidi="ar-SA"/>
      </w:rPr>
      <w:drawing>
        <wp:inline distT="0" distB="0" distL="0" distR="0" wp14:anchorId="63C10F88" wp14:editId="007DC9C0">
          <wp:extent cx="686123" cy="809625"/>
          <wp:effectExtent l="0" t="0" r="0" b="0"/>
          <wp:docPr id="20" name="Kép 20" descr="A képen királyn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m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327" cy="853525"/>
                  </a:xfrm>
                  <a:prstGeom prst="rect">
                    <a:avLst/>
                  </a:prstGeom>
                </pic:spPr>
              </pic:pic>
            </a:graphicData>
          </a:graphic>
        </wp:inline>
      </w:drawing>
    </w:r>
    <w:r>
      <w:rPr>
        <w:rFonts w:ascii="Arial" w:hAnsi="Arial" w:cs="Arial"/>
        <w:b/>
        <w:bCs/>
        <w:caps/>
      </w:rPr>
      <w:br/>
    </w:r>
    <w:r w:rsidRPr="00F7798F">
      <w:rPr>
        <w:rFonts w:ascii="Arial" w:hAnsi="Arial" w:cs="Arial"/>
        <w:b/>
        <w:bCs/>
        <w:caps/>
      </w:rPr>
      <w:t>MÁTÉSZALKA</w:t>
    </w:r>
    <w:r w:rsidR="00D86DE2">
      <w:rPr>
        <w:rFonts w:ascii="Arial" w:hAnsi="Arial" w:cs="Arial"/>
        <w:b/>
        <w:bCs/>
        <w:caps/>
      </w:rPr>
      <w:t xml:space="preserve"> VÁROS ÖNKORMÁNYZATA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ECC"/>
    <w:multiLevelType w:val="hybridMultilevel"/>
    <w:tmpl w:val="64B4B6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DE415F9"/>
    <w:multiLevelType w:val="multilevel"/>
    <w:tmpl w:val="50AE7C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CF05130"/>
    <w:multiLevelType w:val="hybridMultilevel"/>
    <w:tmpl w:val="1B502D76"/>
    <w:lvl w:ilvl="0" w:tplc="040E000F">
      <w:start w:val="1"/>
      <w:numFmt w:val="decimal"/>
      <w:lvlText w:val="%1."/>
      <w:lvlJc w:val="left"/>
      <w:pPr>
        <w:ind w:left="1001" w:hanging="360"/>
      </w:pPr>
      <w:rPr>
        <w:rFonts w:hint="default"/>
      </w:rPr>
    </w:lvl>
    <w:lvl w:ilvl="1" w:tplc="040E0019" w:tentative="1">
      <w:start w:val="1"/>
      <w:numFmt w:val="lowerLetter"/>
      <w:lvlText w:val="%2."/>
      <w:lvlJc w:val="left"/>
      <w:pPr>
        <w:ind w:left="1721" w:hanging="360"/>
      </w:pPr>
    </w:lvl>
    <w:lvl w:ilvl="2" w:tplc="040E001B" w:tentative="1">
      <w:start w:val="1"/>
      <w:numFmt w:val="lowerRoman"/>
      <w:lvlText w:val="%3."/>
      <w:lvlJc w:val="right"/>
      <w:pPr>
        <w:ind w:left="2441" w:hanging="180"/>
      </w:pPr>
    </w:lvl>
    <w:lvl w:ilvl="3" w:tplc="040E000F" w:tentative="1">
      <w:start w:val="1"/>
      <w:numFmt w:val="decimal"/>
      <w:lvlText w:val="%4."/>
      <w:lvlJc w:val="left"/>
      <w:pPr>
        <w:ind w:left="3161" w:hanging="360"/>
      </w:pPr>
    </w:lvl>
    <w:lvl w:ilvl="4" w:tplc="040E0019" w:tentative="1">
      <w:start w:val="1"/>
      <w:numFmt w:val="lowerLetter"/>
      <w:lvlText w:val="%5."/>
      <w:lvlJc w:val="left"/>
      <w:pPr>
        <w:ind w:left="3881" w:hanging="360"/>
      </w:pPr>
    </w:lvl>
    <w:lvl w:ilvl="5" w:tplc="040E001B" w:tentative="1">
      <w:start w:val="1"/>
      <w:numFmt w:val="lowerRoman"/>
      <w:lvlText w:val="%6."/>
      <w:lvlJc w:val="right"/>
      <w:pPr>
        <w:ind w:left="4601" w:hanging="180"/>
      </w:pPr>
    </w:lvl>
    <w:lvl w:ilvl="6" w:tplc="040E000F" w:tentative="1">
      <w:start w:val="1"/>
      <w:numFmt w:val="decimal"/>
      <w:lvlText w:val="%7."/>
      <w:lvlJc w:val="left"/>
      <w:pPr>
        <w:ind w:left="5321" w:hanging="360"/>
      </w:pPr>
    </w:lvl>
    <w:lvl w:ilvl="7" w:tplc="040E0019" w:tentative="1">
      <w:start w:val="1"/>
      <w:numFmt w:val="lowerLetter"/>
      <w:lvlText w:val="%8."/>
      <w:lvlJc w:val="left"/>
      <w:pPr>
        <w:ind w:left="6041" w:hanging="360"/>
      </w:pPr>
    </w:lvl>
    <w:lvl w:ilvl="8" w:tplc="040E001B" w:tentative="1">
      <w:start w:val="1"/>
      <w:numFmt w:val="lowerRoman"/>
      <w:lvlText w:val="%9."/>
      <w:lvlJc w:val="right"/>
      <w:pPr>
        <w:ind w:left="6761" w:hanging="180"/>
      </w:pPr>
    </w:lvl>
  </w:abstractNum>
  <w:abstractNum w:abstractNumId="3" w15:restartNumberingAfterBreak="0">
    <w:nsid w:val="22402BD3"/>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1F9332E"/>
    <w:multiLevelType w:val="hybridMultilevel"/>
    <w:tmpl w:val="4258B86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33045BD"/>
    <w:multiLevelType w:val="hybridMultilevel"/>
    <w:tmpl w:val="4DC4AD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4BA4A6C"/>
    <w:multiLevelType w:val="multilevel"/>
    <w:tmpl w:val="CF440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B647DF8"/>
    <w:multiLevelType w:val="multilevel"/>
    <w:tmpl w:val="CE180BA2"/>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464E22"/>
    <w:multiLevelType w:val="multilevel"/>
    <w:tmpl w:val="CF440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7214CE7"/>
    <w:multiLevelType w:val="multilevel"/>
    <w:tmpl w:val="DA88109E"/>
    <w:lvl w:ilvl="0">
      <w:start w:val="1"/>
      <w:numFmt w:val="upperRoman"/>
      <w:lvlText w:val="%1."/>
      <w:lvlJc w:val="left"/>
      <w:rPr>
        <w:rFonts w:ascii="Garamond" w:eastAsia="Garamond" w:hAnsi="Garamond" w:cs="Garamond"/>
        <w:b/>
        <w:bCs/>
        <w:i w:val="0"/>
        <w:iCs w:val="0"/>
        <w:smallCaps w:val="0"/>
        <w:strike w:val="0"/>
        <w:color w:val="000000"/>
        <w:spacing w:val="0"/>
        <w:w w:val="100"/>
        <w:position w:val="0"/>
        <w:sz w:val="23"/>
        <w:szCs w:val="23"/>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863C79"/>
    <w:multiLevelType w:val="multilevel"/>
    <w:tmpl w:val="6CC43CFC"/>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A41858"/>
    <w:multiLevelType w:val="hybridMultilevel"/>
    <w:tmpl w:val="59E63CCE"/>
    <w:lvl w:ilvl="0" w:tplc="AAAE682C">
      <w:start w:val="1"/>
      <w:numFmt w:val="bullet"/>
      <w:lvlText w:val="-"/>
      <w:lvlJc w:val="left"/>
      <w:pPr>
        <w:ind w:left="360" w:hanging="360"/>
      </w:pPr>
      <w:rPr>
        <w:rFonts w:ascii="Garamond" w:hAnsi="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BFE4069"/>
    <w:multiLevelType w:val="hybridMultilevel"/>
    <w:tmpl w:val="22F6B164"/>
    <w:lvl w:ilvl="0" w:tplc="040E000F">
      <w:start w:val="1"/>
      <w:numFmt w:val="decimal"/>
      <w:lvlText w:val="%1."/>
      <w:lvlJc w:val="left"/>
      <w:pPr>
        <w:ind w:left="1361" w:hanging="360"/>
      </w:pPr>
    </w:lvl>
    <w:lvl w:ilvl="1" w:tplc="040E0019" w:tentative="1">
      <w:start w:val="1"/>
      <w:numFmt w:val="lowerLetter"/>
      <w:lvlText w:val="%2."/>
      <w:lvlJc w:val="left"/>
      <w:pPr>
        <w:ind w:left="2081" w:hanging="360"/>
      </w:pPr>
    </w:lvl>
    <w:lvl w:ilvl="2" w:tplc="040E001B" w:tentative="1">
      <w:start w:val="1"/>
      <w:numFmt w:val="lowerRoman"/>
      <w:lvlText w:val="%3."/>
      <w:lvlJc w:val="right"/>
      <w:pPr>
        <w:ind w:left="2801" w:hanging="180"/>
      </w:pPr>
    </w:lvl>
    <w:lvl w:ilvl="3" w:tplc="040E000F" w:tentative="1">
      <w:start w:val="1"/>
      <w:numFmt w:val="decimal"/>
      <w:lvlText w:val="%4."/>
      <w:lvlJc w:val="left"/>
      <w:pPr>
        <w:ind w:left="3521" w:hanging="360"/>
      </w:pPr>
    </w:lvl>
    <w:lvl w:ilvl="4" w:tplc="040E0019" w:tentative="1">
      <w:start w:val="1"/>
      <w:numFmt w:val="lowerLetter"/>
      <w:lvlText w:val="%5."/>
      <w:lvlJc w:val="left"/>
      <w:pPr>
        <w:ind w:left="4241" w:hanging="360"/>
      </w:pPr>
    </w:lvl>
    <w:lvl w:ilvl="5" w:tplc="040E001B" w:tentative="1">
      <w:start w:val="1"/>
      <w:numFmt w:val="lowerRoman"/>
      <w:lvlText w:val="%6."/>
      <w:lvlJc w:val="right"/>
      <w:pPr>
        <w:ind w:left="4961" w:hanging="180"/>
      </w:pPr>
    </w:lvl>
    <w:lvl w:ilvl="6" w:tplc="040E000F" w:tentative="1">
      <w:start w:val="1"/>
      <w:numFmt w:val="decimal"/>
      <w:lvlText w:val="%7."/>
      <w:lvlJc w:val="left"/>
      <w:pPr>
        <w:ind w:left="5681" w:hanging="360"/>
      </w:pPr>
    </w:lvl>
    <w:lvl w:ilvl="7" w:tplc="040E0019" w:tentative="1">
      <w:start w:val="1"/>
      <w:numFmt w:val="lowerLetter"/>
      <w:lvlText w:val="%8."/>
      <w:lvlJc w:val="left"/>
      <w:pPr>
        <w:ind w:left="6401" w:hanging="360"/>
      </w:pPr>
    </w:lvl>
    <w:lvl w:ilvl="8" w:tplc="040E001B" w:tentative="1">
      <w:start w:val="1"/>
      <w:numFmt w:val="lowerRoman"/>
      <w:lvlText w:val="%9."/>
      <w:lvlJc w:val="right"/>
      <w:pPr>
        <w:ind w:left="7121" w:hanging="180"/>
      </w:pPr>
    </w:lvl>
  </w:abstractNum>
  <w:abstractNum w:abstractNumId="13" w15:restartNumberingAfterBreak="0">
    <w:nsid w:val="6D85603E"/>
    <w:multiLevelType w:val="multilevel"/>
    <w:tmpl w:val="DBFC078C"/>
    <w:lvl w:ilvl="0">
      <w:start w:val="2"/>
      <w:numFmt w:val="upperRoman"/>
      <w:lvlText w:val="%1."/>
      <w:lvlJc w:val="left"/>
      <w:rPr>
        <w:rFonts w:ascii="Garamond" w:eastAsia="Garamond" w:hAnsi="Garamond" w:cs="Garamond"/>
        <w:b/>
        <w:bCs/>
        <w:i w:val="0"/>
        <w:iCs w:val="0"/>
        <w:smallCaps w:val="0"/>
        <w:strike w:val="0"/>
        <w:color w:val="000000"/>
        <w:spacing w:val="0"/>
        <w:w w:val="100"/>
        <w:position w:val="0"/>
        <w:sz w:val="23"/>
        <w:szCs w:val="23"/>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3212AE"/>
    <w:multiLevelType w:val="multilevel"/>
    <w:tmpl w:val="50AE7C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10"/>
  </w:num>
  <w:num w:numId="3">
    <w:abstractNumId w:val="13"/>
  </w:num>
  <w:num w:numId="4">
    <w:abstractNumId w:val="3"/>
  </w:num>
  <w:num w:numId="5">
    <w:abstractNumId w:val="6"/>
  </w:num>
  <w:num w:numId="6">
    <w:abstractNumId w:val="8"/>
  </w:num>
  <w:num w:numId="7">
    <w:abstractNumId w:val="1"/>
  </w:num>
  <w:num w:numId="8">
    <w:abstractNumId w:val="14"/>
  </w:num>
  <w:num w:numId="9">
    <w:abstractNumId w:val="11"/>
  </w:num>
  <w:num w:numId="10">
    <w:abstractNumId w:val="7"/>
  </w:num>
  <w:num w:numId="11">
    <w:abstractNumId w:val="0"/>
  </w:num>
  <w:num w:numId="12">
    <w:abstractNumId w:val="4"/>
  </w:num>
  <w:num w:numId="13">
    <w:abstractNumId w:val="2"/>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F74"/>
    <w:rsid w:val="000000E5"/>
    <w:rsid w:val="0002232D"/>
    <w:rsid w:val="0002647C"/>
    <w:rsid w:val="000418AF"/>
    <w:rsid w:val="00046113"/>
    <w:rsid w:val="00046B55"/>
    <w:rsid w:val="00050D75"/>
    <w:rsid w:val="00050F23"/>
    <w:rsid w:val="00051103"/>
    <w:rsid w:val="00071DDA"/>
    <w:rsid w:val="000776BD"/>
    <w:rsid w:val="00080EB1"/>
    <w:rsid w:val="0008774D"/>
    <w:rsid w:val="000C7617"/>
    <w:rsid w:val="001216BF"/>
    <w:rsid w:val="00124435"/>
    <w:rsid w:val="001303EF"/>
    <w:rsid w:val="001503C6"/>
    <w:rsid w:val="001547DB"/>
    <w:rsid w:val="001B7EE3"/>
    <w:rsid w:val="001C7776"/>
    <w:rsid w:val="001E3887"/>
    <w:rsid w:val="001E6642"/>
    <w:rsid w:val="001F0D36"/>
    <w:rsid w:val="00226E42"/>
    <w:rsid w:val="00263553"/>
    <w:rsid w:val="002663CB"/>
    <w:rsid w:val="00294EA4"/>
    <w:rsid w:val="002A084F"/>
    <w:rsid w:val="002A3A15"/>
    <w:rsid w:val="002C788F"/>
    <w:rsid w:val="00305623"/>
    <w:rsid w:val="00351D28"/>
    <w:rsid w:val="00365906"/>
    <w:rsid w:val="00370B46"/>
    <w:rsid w:val="004022C9"/>
    <w:rsid w:val="00417918"/>
    <w:rsid w:val="004505B4"/>
    <w:rsid w:val="0047780F"/>
    <w:rsid w:val="00490479"/>
    <w:rsid w:val="004B44D1"/>
    <w:rsid w:val="004C5ECC"/>
    <w:rsid w:val="004F24C0"/>
    <w:rsid w:val="0050612E"/>
    <w:rsid w:val="005217CF"/>
    <w:rsid w:val="00542BA3"/>
    <w:rsid w:val="00551890"/>
    <w:rsid w:val="005A19F0"/>
    <w:rsid w:val="005C1DCB"/>
    <w:rsid w:val="005F3922"/>
    <w:rsid w:val="006329D2"/>
    <w:rsid w:val="00633069"/>
    <w:rsid w:val="00656E56"/>
    <w:rsid w:val="006745DE"/>
    <w:rsid w:val="00686C14"/>
    <w:rsid w:val="00692454"/>
    <w:rsid w:val="006B19A1"/>
    <w:rsid w:val="006B51A9"/>
    <w:rsid w:val="006D65E5"/>
    <w:rsid w:val="00704D5F"/>
    <w:rsid w:val="00715A15"/>
    <w:rsid w:val="00750282"/>
    <w:rsid w:val="00754B5B"/>
    <w:rsid w:val="007C3AA5"/>
    <w:rsid w:val="007C48F9"/>
    <w:rsid w:val="00803A17"/>
    <w:rsid w:val="00822B47"/>
    <w:rsid w:val="008475BA"/>
    <w:rsid w:val="0088319C"/>
    <w:rsid w:val="008837CC"/>
    <w:rsid w:val="00897E41"/>
    <w:rsid w:val="008A32CC"/>
    <w:rsid w:val="008C62C1"/>
    <w:rsid w:val="0091122C"/>
    <w:rsid w:val="00916B7E"/>
    <w:rsid w:val="00917756"/>
    <w:rsid w:val="00920B78"/>
    <w:rsid w:val="009A1262"/>
    <w:rsid w:val="009C065F"/>
    <w:rsid w:val="009C0A30"/>
    <w:rsid w:val="009E4291"/>
    <w:rsid w:val="00A13F54"/>
    <w:rsid w:val="00A358CA"/>
    <w:rsid w:val="00A41C9B"/>
    <w:rsid w:val="00A72883"/>
    <w:rsid w:val="00A74EA3"/>
    <w:rsid w:val="00AA2A6F"/>
    <w:rsid w:val="00AA6937"/>
    <w:rsid w:val="00AB05BF"/>
    <w:rsid w:val="00AB1095"/>
    <w:rsid w:val="00AC7492"/>
    <w:rsid w:val="00B459C0"/>
    <w:rsid w:val="00B469A9"/>
    <w:rsid w:val="00B612EA"/>
    <w:rsid w:val="00B9125D"/>
    <w:rsid w:val="00BA077A"/>
    <w:rsid w:val="00BA2A72"/>
    <w:rsid w:val="00BA3C7E"/>
    <w:rsid w:val="00BB1F74"/>
    <w:rsid w:val="00BB4555"/>
    <w:rsid w:val="00BB74D2"/>
    <w:rsid w:val="00BD0C10"/>
    <w:rsid w:val="00C1748F"/>
    <w:rsid w:val="00C25061"/>
    <w:rsid w:val="00C42BEB"/>
    <w:rsid w:val="00C46D0B"/>
    <w:rsid w:val="00C85CF2"/>
    <w:rsid w:val="00C94F1C"/>
    <w:rsid w:val="00CA053F"/>
    <w:rsid w:val="00CB5C98"/>
    <w:rsid w:val="00CE0556"/>
    <w:rsid w:val="00D05E9D"/>
    <w:rsid w:val="00D35E44"/>
    <w:rsid w:val="00D84C77"/>
    <w:rsid w:val="00D86DE2"/>
    <w:rsid w:val="00D9027A"/>
    <w:rsid w:val="00DD49F8"/>
    <w:rsid w:val="00E32DD0"/>
    <w:rsid w:val="00E36828"/>
    <w:rsid w:val="00E42B53"/>
    <w:rsid w:val="00EA2DF5"/>
    <w:rsid w:val="00EB17AF"/>
    <w:rsid w:val="00EC15A4"/>
    <w:rsid w:val="00ED2C3F"/>
    <w:rsid w:val="00EF5036"/>
    <w:rsid w:val="00F005DA"/>
    <w:rsid w:val="00F21F08"/>
    <w:rsid w:val="00F446DF"/>
    <w:rsid w:val="00F65548"/>
    <w:rsid w:val="00F7798F"/>
    <w:rsid w:val="00F825BD"/>
    <w:rsid w:val="00F85BC4"/>
    <w:rsid w:val="00F960F9"/>
    <w:rsid w:val="00FA6F63"/>
    <w:rsid w:val="00FF2FA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082BAC-30CF-43C0-AB3A-DCBEA1E7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hu-HU" w:eastAsia="hu-HU" w:bidi="hu-H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color w:val="000000"/>
    </w:rPr>
  </w:style>
  <w:style w:type="paragraph" w:styleId="Cmsor1">
    <w:name w:val="heading 1"/>
    <w:basedOn w:val="Norml"/>
    <w:next w:val="Norml"/>
    <w:link w:val="Cmsor1Char"/>
    <w:uiPriority w:val="9"/>
    <w:qFormat/>
    <w:rsid w:val="00C1748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Lbjegyzet">
    <w:name w:val="Lábjegyzet_"/>
    <w:basedOn w:val="Bekezdsalapbettpusa"/>
    <w:link w:val="Lbjegyzet0"/>
    <w:rPr>
      <w:rFonts w:ascii="Garamond" w:eastAsia="Garamond" w:hAnsi="Garamond" w:cs="Garamond"/>
      <w:b/>
      <w:bCs/>
      <w:i w:val="0"/>
      <w:iCs w:val="0"/>
      <w:smallCaps w:val="0"/>
      <w:strike w:val="0"/>
      <w:sz w:val="23"/>
      <w:szCs w:val="23"/>
      <w:u w:val="none"/>
    </w:rPr>
  </w:style>
  <w:style w:type="character" w:customStyle="1" w:styleId="LbjegyzetNemflkvr">
    <w:name w:val="Lábjegyzet + Nem félkövér"/>
    <w:basedOn w:val="Lbjegyzet"/>
    <w:rPr>
      <w:rFonts w:ascii="Garamond" w:eastAsia="Garamond" w:hAnsi="Garamond" w:cs="Garamond"/>
      <w:b/>
      <w:bCs/>
      <w:i w:val="0"/>
      <w:iCs w:val="0"/>
      <w:smallCaps w:val="0"/>
      <w:strike w:val="0"/>
      <w:color w:val="000000"/>
      <w:spacing w:val="0"/>
      <w:w w:val="100"/>
      <w:position w:val="0"/>
      <w:sz w:val="23"/>
      <w:szCs w:val="23"/>
      <w:u w:val="none"/>
      <w:lang w:val="hu-HU" w:eastAsia="hu-HU" w:bidi="hu-HU"/>
    </w:rPr>
  </w:style>
  <w:style w:type="character" w:customStyle="1" w:styleId="Lbjegyzet2">
    <w:name w:val="Lábjegyzet (2)_"/>
    <w:basedOn w:val="Bekezdsalapbettpusa"/>
    <w:link w:val="Lbjegyzet20"/>
    <w:rPr>
      <w:rFonts w:ascii="Garamond" w:eastAsia="Garamond" w:hAnsi="Garamond" w:cs="Garamond"/>
      <w:b/>
      <w:bCs/>
      <w:i w:val="0"/>
      <w:iCs w:val="0"/>
      <w:smallCaps w:val="0"/>
      <w:strike w:val="0"/>
      <w:sz w:val="22"/>
      <w:szCs w:val="22"/>
      <w:u w:val="none"/>
    </w:rPr>
  </w:style>
  <w:style w:type="character" w:customStyle="1" w:styleId="Lbjegyzet3">
    <w:name w:val="Lábjegyzet (3)_"/>
    <w:basedOn w:val="Bekezdsalapbettpusa"/>
    <w:link w:val="Lbjegyzet30"/>
    <w:rPr>
      <w:rFonts w:ascii="Garamond" w:eastAsia="Garamond" w:hAnsi="Garamond" w:cs="Garamond"/>
      <w:b w:val="0"/>
      <w:bCs w:val="0"/>
      <w:i w:val="0"/>
      <w:iCs w:val="0"/>
      <w:smallCaps w:val="0"/>
      <w:strike w:val="0"/>
      <w:sz w:val="22"/>
      <w:szCs w:val="22"/>
      <w:u w:val="none"/>
    </w:rPr>
  </w:style>
  <w:style w:type="character" w:customStyle="1" w:styleId="Lbjegyzet31">
    <w:name w:val="Lábjegyzet (3)"/>
    <w:basedOn w:val="Lbjegyzet3"/>
    <w:rPr>
      <w:rFonts w:ascii="Garamond" w:eastAsia="Garamond" w:hAnsi="Garamond" w:cs="Garamond"/>
      <w:b w:val="0"/>
      <w:bCs w:val="0"/>
      <w:i w:val="0"/>
      <w:iCs w:val="0"/>
      <w:smallCaps w:val="0"/>
      <w:strike w:val="0"/>
      <w:color w:val="0563C1"/>
      <w:spacing w:val="0"/>
      <w:w w:val="100"/>
      <w:position w:val="0"/>
      <w:sz w:val="22"/>
      <w:szCs w:val="22"/>
      <w:u w:val="single"/>
      <w:lang w:val="en-US" w:eastAsia="en-US" w:bidi="en-US"/>
    </w:rPr>
  </w:style>
  <w:style w:type="character" w:customStyle="1" w:styleId="Lbjegyzet32">
    <w:name w:val="Lábjegyzet (3)"/>
    <w:basedOn w:val="Lbjegyzet3"/>
    <w:rPr>
      <w:rFonts w:ascii="Garamond" w:eastAsia="Garamond" w:hAnsi="Garamond" w:cs="Garamond"/>
      <w:b w:val="0"/>
      <w:bCs w:val="0"/>
      <w:i w:val="0"/>
      <w:iCs w:val="0"/>
      <w:smallCaps w:val="0"/>
      <w:strike w:val="0"/>
      <w:color w:val="0563C1"/>
      <w:spacing w:val="0"/>
      <w:w w:val="100"/>
      <w:position w:val="0"/>
      <w:sz w:val="22"/>
      <w:szCs w:val="22"/>
      <w:u w:val="none"/>
      <w:lang w:val="en-US" w:eastAsia="en-US" w:bidi="en-US"/>
    </w:rPr>
  </w:style>
  <w:style w:type="character" w:customStyle="1" w:styleId="Fejlcvagylbjegyzet">
    <w:name w:val="Fejléc vagy lábjegyzet_"/>
    <w:basedOn w:val="Bekezdsalapbettpusa"/>
    <w:link w:val="Fejlcvagylbjegyzet0"/>
    <w:rPr>
      <w:rFonts w:ascii="Arial Narrow" w:eastAsia="Arial Narrow" w:hAnsi="Arial Narrow" w:cs="Arial Narrow"/>
      <w:b w:val="0"/>
      <w:bCs w:val="0"/>
      <w:i w:val="0"/>
      <w:iCs w:val="0"/>
      <w:smallCaps w:val="0"/>
      <w:strike w:val="0"/>
      <w:sz w:val="15"/>
      <w:szCs w:val="15"/>
      <w:u w:val="none"/>
    </w:rPr>
  </w:style>
  <w:style w:type="character" w:customStyle="1" w:styleId="Fejlcvagylbjegyzet1">
    <w:name w:val="Fejléc vagy lábjegyzet"/>
    <w:basedOn w:val="Fejlcvagylbjegyzet"/>
    <w:rPr>
      <w:rFonts w:ascii="Arial Narrow" w:eastAsia="Arial Narrow" w:hAnsi="Arial Narrow" w:cs="Arial Narrow"/>
      <w:b w:val="0"/>
      <w:bCs w:val="0"/>
      <w:i w:val="0"/>
      <w:iCs w:val="0"/>
      <w:smallCaps w:val="0"/>
      <w:strike w:val="0"/>
      <w:color w:val="595A5C"/>
      <w:spacing w:val="0"/>
      <w:w w:val="100"/>
      <w:position w:val="0"/>
      <w:sz w:val="15"/>
      <w:szCs w:val="15"/>
      <w:u w:val="none"/>
      <w:lang w:val="hu-HU" w:eastAsia="hu-HU" w:bidi="hu-HU"/>
    </w:rPr>
  </w:style>
  <w:style w:type="character" w:customStyle="1" w:styleId="Szvegtrzs3">
    <w:name w:val="Szövegtörzs (3)_"/>
    <w:basedOn w:val="Bekezdsalapbettpusa"/>
    <w:link w:val="Szvegtrzs30"/>
    <w:rPr>
      <w:rFonts w:ascii="Arial Narrow" w:eastAsia="Arial Narrow" w:hAnsi="Arial Narrow" w:cs="Arial Narrow"/>
      <w:b/>
      <w:bCs/>
      <w:i w:val="0"/>
      <w:iCs w:val="0"/>
      <w:smallCaps w:val="0"/>
      <w:strike w:val="0"/>
      <w:sz w:val="15"/>
      <w:szCs w:val="15"/>
      <w:u w:val="none"/>
    </w:rPr>
  </w:style>
  <w:style w:type="character" w:customStyle="1" w:styleId="Szvegtrzs31">
    <w:name w:val="Szövegtörzs (3)"/>
    <w:basedOn w:val="Szvegtrzs3"/>
    <w:rPr>
      <w:rFonts w:ascii="Arial Narrow" w:eastAsia="Arial Narrow" w:hAnsi="Arial Narrow" w:cs="Arial Narrow"/>
      <w:b/>
      <w:bCs/>
      <w:i w:val="0"/>
      <w:iCs w:val="0"/>
      <w:smallCaps w:val="0"/>
      <w:strike w:val="0"/>
      <w:color w:val="25364F"/>
      <w:spacing w:val="0"/>
      <w:w w:val="100"/>
      <w:position w:val="0"/>
      <w:sz w:val="15"/>
      <w:szCs w:val="15"/>
      <w:u w:val="none"/>
      <w:lang w:val="hu-HU" w:eastAsia="hu-HU" w:bidi="hu-HU"/>
    </w:rPr>
  </w:style>
  <w:style w:type="character" w:customStyle="1" w:styleId="Szvegtrzs4">
    <w:name w:val="Szövegtörzs (4)_"/>
    <w:basedOn w:val="Bekezdsalapbettpusa"/>
    <w:link w:val="Szvegtrzs40"/>
    <w:rPr>
      <w:rFonts w:ascii="Arial Narrow" w:eastAsia="Arial Narrow" w:hAnsi="Arial Narrow" w:cs="Arial Narrow"/>
      <w:b w:val="0"/>
      <w:bCs w:val="0"/>
      <w:i w:val="0"/>
      <w:iCs w:val="0"/>
      <w:smallCaps w:val="0"/>
      <w:strike w:val="0"/>
      <w:sz w:val="17"/>
      <w:szCs w:val="17"/>
      <w:u w:val="none"/>
    </w:rPr>
  </w:style>
  <w:style w:type="character" w:customStyle="1" w:styleId="Szvegtrzs41">
    <w:name w:val="Szövegtörzs (4)"/>
    <w:basedOn w:val="Szvegtrzs4"/>
    <w:rPr>
      <w:rFonts w:ascii="Arial Narrow" w:eastAsia="Arial Narrow" w:hAnsi="Arial Narrow" w:cs="Arial Narrow"/>
      <w:b w:val="0"/>
      <w:bCs w:val="0"/>
      <w:i w:val="0"/>
      <w:iCs w:val="0"/>
      <w:smallCaps w:val="0"/>
      <w:strike w:val="0"/>
      <w:color w:val="25364F"/>
      <w:spacing w:val="0"/>
      <w:w w:val="100"/>
      <w:position w:val="0"/>
      <w:sz w:val="17"/>
      <w:szCs w:val="17"/>
      <w:u w:val="none"/>
      <w:lang w:val="hu-HU" w:eastAsia="hu-HU" w:bidi="hu-HU"/>
    </w:rPr>
  </w:style>
  <w:style w:type="character" w:customStyle="1" w:styleId="Szvegtrzs5">
    <w:name w:val="Szövegtörzs (5)_"/>
    <w:basedOn w:val="Bekezdsalapbettpusa"/>
    <w:link w:val="Szvegtrzs50"/>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Szvegtrzs51">
    <w:name w:val="Szövegtörzs (5)"/>
    <w:basedOn w:val="Szvegtrzs5"/>
    <w:rPr>
      <w:rFonts w:ascii="Franklin Gothic Heavy" w:eastAsia="Franklin Gothic Heavy" w:hAnsi="Franklin Gothic Heavy" w:cs="Franklin Gothic Heavy"/>
      <w:b w:val="0"/>
      <w:bCs w:val="0"/>
      <w:i w:val="0"/>
      <w:iCs w:val="0"/>
      <w:smallCaps w:val="0"/>
      <w:strike w:val="0"/>
      <w:color w:val="3A3A3A"/>
      <w:spacing w:val="0"/>
      <w:w w:val="100"/>
      <w:position w:val="0"/>
      <w:sz w:val="13"/>
      <w:szCs w:val="13"/>
      <w:u w:val="none"/>
      <w:lang w:val="hu-HU" w:eastAsia="hu-HU" w:bidi="hu-HU"/>
    </w:rPr>
  </w:style>
  <w:style w:type="character" w:customStyle="1" w:styleId="Szvegtrzs6">
    <w:name w:val="Szövegtörzs (6)_"/>
    <w:basedOn w:val="Bekezdsalapbettpusa"/>
    <w:link w:val="Szvegtrzs6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Szvegtrzs61">
    <w:name w:val="Szövegtörzs (6)"/>
    <w:basedOn w:val="Szvegtrzs6"/>
    <w:rPr>
      <w:rFonts w:ascii="Franklin Gothic Heavy" w:eastAsia="Franklin Gothic Heavy" w:hAnsi="Franklin Gothic Heavy" w:cs="Franklin Gothic Heavy"/>
      <w:b w:val="0"/>
      <w:bCs w:val="0"/>
      <w:i w:val="0"/>
      <w:iCs w:val="0"/>
      <w:smallCaps w:val="0"/>
      <w:strike w:val="0"/>
      <w:color w:val="8D8E8E"/>
      <w:spacing w:val="0"/>
      <w:w w:val="100"/>
      <w:position w:val="0"/>
      <w:sz w:val="8"/>
      <w:szCs w:val="8"/>
      <w:u w:val="none"/>
      <w:lang w:val="hu-HU" w:eastAsia="hu-HU" w:bidi="hu-HU"/>
    </w:rPr>
  </w:style>
  <w:style w:type="character" w:customStyle="1" w:styleId="Szvegtrzs62">
    <w:name w:val="Szövegtörzs (6)"/>
    <w:basedOn w:val="Szvegtrzs6"/>
    <w:rPr>
      <w:rFonts w:ascii="Franklin Gothic Heavy" w:eastAsia="Franklin Gothic Heavy" w:hAnsi="Franklin Gothic Heavy" w:cs="Franklin Gothic Heavy"/>
      <w:b w:val="0"/>
      <w:bCs w:val="0"/>
      <w:i w:val="0"/>
      <w:iCs w:val="0"/>
      <w:smallCaps w:val="0"/>
      <w:strike w:val="0"/>
      <w:color w:val="727273"/>
      <w:spacing w:val="0"/>
      <w:w w:val="100"/>
      <w:position w:val="0"/>
      <w:sz w:val="8"/>
      <w:szCs w:val="8"/>
      <w:u w:val="none"/>
      <w:lang w:val="hu-HU" w:eastAsia="hu-HU" w:bidi="hu-HU"/>
    </w:rPr>
  </w:style>
  <w:style w:type="character" w:customStyle="1" w:styleId="Szvegtrzs63">
    <w:name w:val="Szövegtörzs (6)"/>
    <w:basedOn w:val="Szvegtrzs6"/>
    <w:rPr>
      <w:rFonts w:ascii="Franklin Gothic Heavy" w:eastAsia="Franklin Gothic Heavy" w:hAnsi="Franklin Gothic Heavy" w:cs="Franklin Gothic Heavy"/>
      <w:b w:val="0"/>
      <w:bCs w:val="0"/>
      <w:i w:val="0"/>
      <w:iCs w:val="0"/>
      <w:smallCaps w:val="0"/>
      <w:strike w:val="0"/>
      <w:color w:val="595A5C"/>
      <w:spacing w:val="0"/>
      <w:w w:val="100"/>
      <w:position w:val="0"/>
      <w:sz w:val="8"/>
      <w:szCs w:val="8"/>
      <w:u w:val="none"/>
      <w:lang w:val="hu-HU" w:eastAsia="hu-HU" w:bidi="hu-HU"/>
    </w:rPr>
  </w:style>
  <w:style w:type="character" w:customStyle="1" w:styleId="Szvegtrzs7">
    <w:name w:val="Szövegtörzs (7)_"/>
    <w:basedOn w:val="Bekezdsalapbettpusa"/>
    <w:link w:val="Szvegtrzs70"/>
    <w:rPr>
      <w:rFonts w:ascii="Franklin Gothic Heavy" w:eastAsia="Franklin Gothic Heavy" w:hAnsi="Franklin Gothic Heavy" w:cs="Franklin Gothic Heavy"/>
      <w:b/>
      <w:bCs/>
      <w:i w:val="0"/>
      <w:iCs w:val="0"/>
      <w:smallCaps w:val="0"/>
      <w:strike w:val="0"/>
      <w:sz w:val="8"/>
      <w:szCs w:val="8"/>
      <w:u w:val="none"/>
    </w:rPr>
  </w:style>
  <w:style w:type="character" w:customStyle="1" w:styleId="Szvegtrzs71">
    <w:name w:val="Szövegtörzs (7)"/>
    <w:basedOn w:val="Szvegtrzs7"/>
    <w:rPr>
      <w:rFonts w:ascii="Franklin Gothic Heavy" w:eastAsia="Franklin Gothic Heavy" w:hAnsi="Franklin Gothic Heavy" w:cs="Franklin Gothic Heavy"/>
      <w:b/>
      <w:bCs/>
      <w:i w:val="0"/>
      <w:iCs w:val="0"/>
      <w:smallCaps w:val="0"/>
      <w:strike w:val="0"/>
      <w:color w:val="595A5C"/>
      <w:spacing w:val="0"/>
      <w:w w:val="100"/>
      <w:position w:val="0"/>
      <w:sz w:val="8"/>
      <w:szCs w:val="8"/>
      <w:u w:val="none"/>
      <w:lang w:val="hu-HU" w:eastAsia="hu-HU" w:bidi="hu-HU"/>
    </w:rPr>
  </w:style>
  <w:style w:type="character" w:customStyle="1" w:styleId="Szvegtrzs72">
    <w:name w:val="Szövegtörzs (7)"/>
    <w:basedOn w:val="Szvegtrzs7"/>
    <w:rPr>
      <w:rFonts w:ascii="Franklin Gothic Heavy" w:eastAsia="Franklin Gothic Heavy" w:hAnsi="Franklin Gothic Heavy" w:cs="Franklin Gothic Heavy"/>
      <w:b/>
      <w:bCs/>
      <w:i w:val="0"/>
      <w:iCs w:val="0"/>
      <w:smallCaps w:val="0"/>
      <w:strike w:val="0"/>
      <w:color w:val="3A3A3A"/>
      <w:spacing w:val="0"/>
      <w:w w:val="100"/>
      <w:position w:val="0"/>
      <w:sz w:val="8"/>
      <w:szCs w:val="8"/>
      <w:u w:val="none"/>
      <w:lang w:val="hu-HU" w:eastAsia="hu-HU" w:bidi="hu-HU"/>
    </w:rPr>
  </w:style>
  <w:style w:type="character" w:customStyle="1" w:styleId="Szvegtrzs73">
    <w:name w:val="Szövegtörzs (7)"/>
    <w:basedOn w:val="Szvegtrzs7"/>
    <w:rPr>
      <w:rFonts w:ascii="Franklin Gothic Heavy" w:eastAsia="Franklin Gothic Heavy" w:hAnsi="Franklin Gothic Heavy" w:cs="Franklin Gothic Heavy"/>
      <w:b/>
      <w:bCs/>
      <w:i w:val="0"/>
      <w:iCs w:val="0"/>
      <w:smallCaps w:val="0"/>
      <w:strike w:val="0"/>
      <w:color w:val="727273"/>
      <w:spacing w:val="0"/>
      <w:w w:val="100"/>
      <w:position w:val="0"/>
      <w:sz w:val="8"/>
      <w:szCs w:val="8"/>
      <w:u w:val="none"/>
      <w:lang w:val="hu-HU" w:eastAsia="hu-HU" w:bidi="hu-HU"/>
    </w:rPr>
  </w:style>
  <w:style w:type="character" w:customStyle="1" w:styleId="Szvegtrzs7Nemflkvr">
    <w:name w:val="Szövegtörzs (7) + Nem félkövér"/>
    <w:basedOn w:val="Szvegtrzs7"/>
    <w:rPr>
      <w:rFonts w:ascii="Franklin Gothic Heavy" w:eastAsia="Franklin Gothic Heavy" w:hAnsi="Franklin Gothic Heavy" w:cs="Franklin Gothic Heavy"/>
      <w:b/>
      <w:bCs/>
      <w:i w:val="0"/>
      <w:iCs w:val="0"/>
      <w:smallCaps w:val="0"/>
      <w:strike w:val="0"/>
      <w:color w:val="595A5C"/>
      <w:spacing w:val="0"/>
      <w:w w:val="100"/>
      <w:position w:val="0"/>
      <w:sz w:val="8"/>
      <w:szCs w:val="8"/>
      <w:u w:val="none"/>
      <w:lang w:val="hu-HU" w:eastAsia="hu-HU" w:bidi="hu-HU"/>
    </w:rPr>
  </w:style>
  <w:style w:type="character" w:customStyle="1" w:styleId="Szvegtrzs6Garamond">
    <w:name w:val="Szövegtörzs (6) + Garamond"/>
    <w:basedOn w:val="Szvegtrzs6"/>
    <w:rPr>
      <w:rFonts w:ascii="Garamond" w:eastAsia="Garamond" w:hAnsi="Garamond" w:cs="Garamond"/>
      <w:b w:val="0"/>
      <w:bCs w:val="0"/>
      <w:i w:val="0"/>
      <w:iCs w:val="0"/>
      <w:smallCaps w:val="0"/>
      <w:strike w:val="0"/>
      <w:color w:val="8D8E8E"/>
      <w:spacing w:val="0"/>
      <w:w w:val="100"/>
      <w:position w:val="0"/>
      <w:sz w:val="8"/>
      <w:szCs w:val="8"/>
      <w:u w:val="none"/>
      <w:lang w:val="hu-HU" w:eastAsia="hu-HU" w:bidi="hu-HU"/>
    </w:rPr>
  </w:style>
  <w:style w:type="character" w:customStyle="1" w:styleId="Szvegtrzs8">
    <w:name w:val="Szövegtörzs (8)_"/>
    <w:basedOn w:val="Bekezdsalapbettpusa"/>
    <w:link w:val="Szvegtrzs80"/>
    <w:rPr>
      <w:rFonts w:ascii="Calibri" w:eastAsia="Calibri" w:hAnsi="Calibri" w:cs="Calibri"/>
      <w:b w:val="0"/>
      <w:bCs w:val="0"/>
      <w:i w:val="0"/>
      <w:iCs w:val="0"/>
      <w:smallCaps w:val="0"/>
      <w:strike w:val="0"/>
      <w:sz w:val="20"/>
      <w:szCs w:val="20"/>
      <w:u w:val="none"/>
    </w:rPr>
  </w:style>
  <w:style w:type="character" w:customStyle="1" w:styleId="Kpalrs2Exact">
    <w:name w:val="Képaláírás (2) Exact"/>
    <w:basedOn w:val="Bekezdsalapbettpusa"/>
    <w:link w:val="Kpalrs2"/>
    <w:rPr>
      <w:rFonts w:ascii="Franklin Gothic Heavy" w:eastAsia="Franklin Gothic Heavy" w:hAnsi="Franklin Gothic Heavy" w:cs="Franklin Gothic Heavy"/>
      <w:b/>
      <w:bCs/>
      <w:i w:val="0"/>
      <w:iCs w:val="0"/>
      <w:smallCaps w:val="0"/>
      <w:strike w:val="0"/>
      <w:sz w:val="8"/>
      <w:szCs w:val="8"/>
      <w:u w:val="none"/>
    </w:rPr>
  </w:style>
  <w:style w:type="character" w:customStyle="1" w:styleId="Kpalrs2Exact0">
    <w:name w:val="Képaláírás (2) Exact"/>
    <w:basedOn w:val="Kpalrs2Exact"/>
    <w:rPr>
      <w:rFonts w:ascii="Franklin Gothic Heavy" w:eastAsia="Franklin Gothic Heavy" w:hAnsi="Franklin Gothic Heavy" w:cs="Franklin Gothic Heavy"/>
      <w:b/>
      <w:bCs/>
      <w:i w:val="0"/>
      <w:iCs w:val="0"/>
      <w:smallCaps w:val="0"/>
      <w:strike w:val="0"/>
      <w:color w:val="5D7C8E"/>
      <w:spacing w:val="0"/>
      <w:w w:val="100"/>
      <w:position w:val="0"/>
      <w:sz w:val="8"/>
      <w:szCs w:val="8"/>
      <w:u w:val="none"/>
      <w:lang w:val="hu-HU" w:eastAsia="hu-HU" w:bidi="hu-HU"/>
    </w:rPr>
  </w:style>
  <w:style w:type="character" w:customStyle="1" w:styleId="Kpalrs2GaramondNemflkvrDltExact">
    <w:name w:val="Képaláírás (2) + Garamond;Nem félkövér;Dőlt Exact"/>
    <w:basedOn w:val="Kpalrs2Exact"/>
    <w:rPr>
      <w:rFonts w:ascii="Garamond" w:eastAsia="Garamond" w:hAnsi="Garamond" w:cs="Garamond"/>
      <w:b/>
      <w:bCs/>
      <w:i/>
      <w:iCs/>
      <w:smallCaps w:val="0"/>
      <w:strike w:val="0"/>
      <w:color w:val="5D7C8E"/>
      <w:spacing w:val="0"/>
      <w:w w:val="100"/>
      <w:position w:val="0"/>
      <w:sz w:val="8"/>
      <w:szCs w:val="8"/>
      <w:u w:val="none"/>
      <w:lang w:val="hu-HU" w:eastAsia="hu-HU" w:bidi="hu-HU"/>
    </w:rPr>
  </w:style>
  <w:style w:type="character" w:customStyle="1" w:styleId="KpalrsExact">
    <w:name w:val="Képaláírás Exact"/>
    <w:basedOn w:val="Bekezdsalapbettpusa"/>
    <w:link w:val="Kpalrs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KpalrsExact0">
    <w:name w:val="Képaláírás Exact"/>
    <w:basedOn w:val="KpalrsExact"/>
    <w:rPr>
      <w:rFonts w:ascii="Franklin Gothic Heavy" w:eastAsia="Franklin Gothic Heavy" w:hAnsi="Franklin Gothic Heavy" w:cs="Franklin Gothic Heavy"/>
      <w:b w:val="0"/>
      <w:bCs w:val="0"/>
      <w:i w:val="0"/>
      <w:iCs w:val="0"/>
      <w:smallCaps w:val="0"/>
      <w:strike w:val="0"/>
      <w:color w:val="5D7C8E"/>
      <w:spacing w:val="0"/>
      <w:w w:val="100"/>
      <w:position w:val="0"/>
      <w:sz w:val="8"/>
      <w:szCs w:val="8"/>
      <w:u w:val="none"/>
      <w:lang w:val="hu-HU" w:eastAsia="hu-HU" w:bidi="hu-HU"/>
    </w:rPr>
  </w:style>
  <w:style w:type="character" w:customStyle="1" w:styleId="KpalrsExact1">
    <w:name w:val="Képaláírás Exact"/>
    <w:basedOn w:val="KpalrsExact"/>
    <w:rPr>
      <w:rFonts w:ascii="Franklin Gothic Heavy" w:eastAsia="Franklin Gothic Heavy" w:hAnsi="Franklin Gothic Heavy" w:cs="Franklin Gothic Heavy"/>
      <w:b w:val="0"/>
      <w:bCs w:val="0"/>
      <w:i w:val="0"/>
      <w:iCs w:val="0"/>
      <w:smallCaps w:val="0"/>
      <w:strike w:val="0"/>
      <w:color w:val="8D8E8E"/>
      <w:spacing w:val="0"/>
      <w:w w:val="100"/>
      <w:position w:val="0"/>
      <w:sz w:val="8"/>
      <w:szCs w:val="8"/>
      <w:u w:val="none"/>
      <w:lang w:val="hu-HU" w:eastAsia="hu-HU" w:bidi="hu-HU"/>
    </w:rPr>
  </w:style>
  <w:style w:type="character" w:customStyle="1" w:styleId="KpalrsExact2">
    <w:name w:val="Képaláírás Exact"/>
    <w:basedOn w:val="KpalrsExact"/>
    <w:rPr>
      <w:rFonts w:ascii="Franklin Gothic Heavy" w:eastAsia="Franklin Gothic Heavy" w:hAnsi="Franklin Gothic Heavy" w:cs="Franklin Gothic Heavy"/>
      <w:b w:val="0"/>
      <w:bCs w:val="0"/>
      <w:i w:val="0"/>
      <w:iCs w:val="0"/>
      <w:smallCaps w:val="0"/>
      <w:strike w:val="0"/>
      <w:color w:val="727273"/>
      <w:spacing w:val="0"/>
      <w:w w:val="100"/>
      <w:position w:val="0"/>
      <w:sz w:val="8"/>
      <w:szCs w:val="8"/>
      <w:u w:val="none"/>
      <w:lang w:val="hu-HU" w:eastAsia="hu-HU" w:bidi="hu-HU"/>
    </w:rPr>
  </w:style>
  <w:style w:type="character" w:customStyle="1" w:styleId="Kpalrs3Exact">
    <w:name w:val="Képaláírás (3) Exact"/>
    <w:basedOn w:val="Bekezdsalapbettpusa"/>
    <w:link w:val="Kpalrs3"/>
    <w:rPr>
      <w:rFonts w:ascii="Garamond" w:eastAsia="Garamond" w:hAnsi="Garamond" w:cs="Garamond"/>
      <w:b w:val="0"/>
      <w:bCs w:val="0"/>
      <w:i w:val="0"/>
      <w:iCs w:val="0"/>
      <w:smallCaps w:val="0"/>
      <w:strike w:val="0"/>
      <w:sz w:val="22"/>
      <w:szCs w:val="22"/>
      <w:u w:val="none"/>
    </w:rPr>
  </w:style>
  <w:style w:type="character" w:customStyle="1" w:styleId="Kpalrs3Exact0">
    <w:name w:val="Képaláírás (3) Exact"/>
    <w:basedOn w:val="Kpalrs3Exact"/>
    <w:rPr>
      <w:rFonts w:ascii="Garamond" w:eastAsia="Garamond" w:hAnsi="Garamond" w:cs="Garamond"/>
      <w:b w:val="0"/>
      <w:bCs w:val="0"/>
      <w:i w:val="0"/>
      <w:iCs w:val="0"/>
      <w:smallCaps w:val="0"/>
      <w:strike w:val="0"/>
      <w:color w:val="90152E"/>
      <w:spacing w:val="0"/>
      <w:w w:val="100"/>
      <w:position w:val="0"/>
      <w:sz w:val="22"/>
      <w:szCs w:val="22"/>
      <w:u w:val="none"/>
      <w:lang w:val="hu-HU" w:eastAsia="hu-HU" w:bidi="hu-HU"/>
    </w:rPr>
  </w:style>
  <w:style w:type="character" w:customStyle="1" w:styleId="Kpalrs4Exact">
    <w:name w:val="Képaláírás (4) Exact"/>
    <w:basedOn w:val="Bekezdsalapbettpusa"/>
    <w:rPr>
      <w:rFonts w:ascii="Garamond" w:eastAsia="Garamond" w:hAnsi="Garamond" w:cs="Garamond"/>
      <w:b w:val="0"/>
      <w:bCs w:val="0"/>
      <w:i/>
      <w:iCs/>
      <w:smallCaps w:val="0"/>
      <w:strike w:val="0"/>
      <w:sz w:val="23"/>
      <w:szCs w:val="23"/>
      <w:u w:val="none"/>
    </w:rPr>
  </w:style>
  <w:style w:type="character" w:customStyle="1" w:styleId="Szvegtrzs9Exact">
    <w:name w:val="Szövegtörzs (9) Exact"/>
    <w:basedOn w:val="Bekezdsalapbettpusa"/>
    <w:rPr>
      <w:rFonts w:ascii="Garamond" w:eastAsia="Garamond" w:hAnsi="Garamond" w:cs="Garamond"/>
      <w:b w:val="0"/>
      <w:bCs w:val="0"/>
      <w:i/>
      <w:iCs/>
      <w:smallCaps w:val="0"/>
      <w:strike w:val="0"/>
      <w:sz w:val="23"/>
      <w:szCs w:val="23"/>
      <w:u w:val="none"/>
    </w:rPr>
  </w:style>
  <w:style w:type="character" w:customStyle="1" w:styleId="Szvegtrzs2">
    <w:name w:val="Szövegtörzs (2)_"/>
    <w:basedOn w:val="Bekezdsalapbettpusa"/>
    <w:link w:val="Szvegtrzs20"/>
    <w:rPr>
      <w:rFonts w:ascii="Garamond" w:eastAsia="Garamond" w:hAnsi="Garamond" w:cs="Garamond"/>
      <w:b w:val="0"/>
      <w:bCs w:val="0"/>
      <w:i w:val="0"/>
      <w:iCs w:val="0"/>
      <w:smallCaps w:val="0"/>
      <w:strike w:val="0"/>
      <w:sz w:val="22"/>
      <w:szCs w:val="22"/>
      <w:u w:val="none"/>
    </w:rPr>
  </w:style>
  <w:style w:type="character" w:customStyle="1" w:styleId="Szvegtrzs9">
    <w:name w:val="Szövegtörzs (9)_"/>
    <w:basedOn w:val="Bekezdsalapbettpusa"/>
    <w:link w:val="Szvegtrzs90"/>
    <w:rPr>
      <w:rFonts w:ascii="Garamond" w:eastAsia="Garamond" w:hAnsi="Garamond" w:cs="Garamond"/>
      <w:b w:val="0"/>
      <w:bCs w:val="0"/>
      <w:i/>
      <w:iCs/>
      <w:smallCaps w:val="0"/>
      <w:strike w:val="0"/>
      <w:sz w:val="23"/>
      <w:szCs w:val="23"/>
      <w:u w:val="none"/>
    </w:rPr>
  </w:style>
  <w:style w:type="character" w:customStyle="1" w:styleId="Szvegtrzs10">
    <w:name w:val="Szövegtörzs (10)_"/>
    <w:basedOn w:val="Bekezdsalapbettpusa"/>
    <w:link w:val="Szvegtrzs100"/>
    <w:rPr>
      <w:rFonts w:ascii="Garamond" w:eastAsia="Garamond" w:hAnsi="Garamond" w:cs="Garamond"/>
      <w:b/>
      <w:bCs/>
      <w:i w:val="0"/>
      <w:iCs w:val="0"/>
      <w:smallCaps w:val="0"/>
      <w:strike w:val="0"/>
      <w:sz w:val="23"/>
      <w:szCs w:val="23"/>
      <w:u w:val="none"/>
    </w:rPr>
  </w:style>
  <w:style w:type="character" w:customStyle="1" w:styleId="Szvegtrzs11">
    <w:name w:val="Szövegtörzs (11)_"/>
    <w:basedOn w:val="Bekezdsalapbettpusa"/>
    <w:link w:val="Szvegtrzs110"/>
    <w:rPr>
      <w:rFonts w:ascii="Garamond" w:eastAsia="Garamond" w:hAnsi="Garamond" w:cs="Garamond"/>
      <w:b/>
      <w:bCs/>
      <w:i w:val="0"/>
      <w:iCs w:val="0"/>
      <w:smallCaps w:val="0"/>
      <w:strike w:val="0"/>
      <w:w w:val="150"/>
      <w:sz w:val="26"/>
      <w:szCs w:val="26"/>
      <w:u w:val="none"/>
    </w:rPr>
  </w:style>
  <w:style w:type="character" w:customStyle="1" w:styleId="Szvegtrzs111">
    <w:name w:val="Szövegtörzs (11)"/>
    <w:basedOn w:val="Szvegtrzs11"/>
    <w:rPr>
      <w:rFonts w:ascii="Garamond" w:eastAsia="Garamond" w:hAnsi="Garamond" w:cs="Garamond"/>
      <w:b/>
      <w:bCs/>
      <w:i w:val="0"/>
      <w:iCs w:val="0"/>
      <w:smallCaps w:val="0"/>
      <w:strike w:val="0"/>
      <w:color w:val="10608F"/>
      <w:spacing w:val="0"/>
      <w:w w:val="150"/>
      <w:position w:val="0"/>
      <w:sz w:val="26"/>
      <w:szCs w:val="26"/>
      <w:u w:val="none"/>
      <w:lang w:val="hu-HU" w:eastAsia="hu-HU" w:bidi="hu-HU"/>
    </w:rPr>
  </w:style>
  <w:style w:type="character" w:customStyle="1" w:styleId="Szvegtrzs12">
    <w:name w:val="Szövegtörzs (12)_"/>
    <w:basedOn w:val="Bekezdsalapbettpusa"/>
    <w:link w:val="Szvegtrzs120"/>
    <w:rPr>
      <w:rFonts w:ascii="Calibri" w:eastAsia="Calibri" w:hAnsi="Calibri" w:cs="Calibri"/>
      <w:b/>
      <w:bCs/>
      <w:i w:val="0"/>
      <w:iCs w:val="0"/>
      <w:smallCaps w:val="0"/>
      <w:strike w:val="0"/>
      <w:sz w:val="21"/>
      <w:szCs w:val="21"/>
      <w:u w:val="none"/>
    </w:rPr>
  </w:style>
  <w:style w:type="character" w:customStyle="1" w:styleId="Szvegtrzs6ArialNarrowDlt">
    <w:name w:val="Szövegtörzs (6) + Arial Narrow;Dőlt"/>
    <w:basedOn w:val="Szvegtrzs6"/>
    <w:rPr>
      <w:rFonts w:ascii="Arial Narrow" w:eastAsia="Arial Narrow" w:hAnsi="Arial Narrow" w:cs="Arial Narrow"/>
      <w:b w:val="0"/>
      <w:bCs w:val="0"/>
      <w:i/>
      <w:iCs/>
      <w:smallCaps w:val="0"/>
      <w:strike w:val="0"/>
      <w:color w:val="727273"/>
      <w:spacing w:val="0"/>
      <w:w w:val="100"/>
      <w:position w:val="0"/>
      <w:sz w:val="8"/>
      <w:szCs w:val="8"/>
      <w:u w:val="none"/>
      <w:lang w:val="hu-HU" w:eastAsia="hu-HU" w:bidi="hu-HU"/>
    </w:rPr>
  </w:style>
  <w:style w:type="character" w:customStyle="1" w:styleId="Szvegtrzs10Exact">
    <w:name w:val="Szövegtörzs (10) Exact"/>
    <w:basedOn w:val="Bekezdsalapbettpusa"/>
    <w:rPr>
      <w:rFonts w:ascii="Garamond" w:eastAsia="Garamond" w:hAnsi="Garamond" w:cs="Garamond"/>
      <w:b/>
      <w:bCs/>
      <w:i w:val="0"/>
      <w:iCs w:val="0"/>
      <w:smallCaps w:val="0"/>
      <w:strike w:val="0"/>
      <w:sz w:val="23"/>
      <w:szCs w:val="23"/>
      <w:u w:val="none"/>
    </w:rPr>
  </w:style>
  <w:style w:type="character" w:customStyle="1" w:styleId="Kpalrs4">
    <w:name w:val="Képaláírás (4)_"/>
    <w:basedOn w:val="Bekezdsalapbettpusa"/>
    <w:link w:val="Kpalrs40"/>
    <w:rPr>
      <w:rFonts w:ascii="Garamond" w:eastAsia="Garamond" w:hAnsi="Garamond" w:cs="Garamond"/>
      <w:b w:val="0"/>
      <w:bCs w:val="0"/>
      <w:i/>
      <w:iCs/>
      <w:smallCaps w:val="0"/>
      <w:strike w:val="0"/>
      <w:sz w:val="23"/>
      <w:szCs w:val="23"/>
      <w:u w:val="none"/>
    </w:rPr>
  </w:style>
  <w:style w:type="character" w:customStyle="1" w:styleId="Cmsor2">
    <w:name w:val="Címsor #2_"/>
    <w:basedOn w:val="Bekezdsalapbettpusa"/>
    <w:link w:val="Cmsor20"/>
    <w:rPr>
      <w:rFonts w:ascii="Arial Narrow" w:eastAsia="Arial Narrow" w:hAnsi="Arial Narrow" w:cs="Arial Narrow"/>
      <w:b/>
      <w:bCs/>
      <w:i w:val="0"/>
      <w:iCs w:val="0"/>
      <w:smallCaps w:val="0"/>
      <w:strike w:val="0"/>
      <w:sz w:val="26"/>
      <w:szCs w:val="26"/>
      <w:u w:val="none"/>
    </w:rPr>
  </w:style>
  <w:style w:type="character" w:customStyle="1" w:styleId="Cmsor2Garamond115pt">
    <w:name w:val="Címsor #2 + Garamond;11;5 pt"/>
    <w:basedOn w:val="Cmsor2"/>
    <w:rPr>
      <w:rFonts w:ascii="Garamond" w:eastAsia="Garamond" w:hAnsi="Garamond" w:cs="Garamond"/>
      <w:b/>
      <w:bCs/>
      <w:i w:val="0"/>
      <w:iCs w:val="0"/>
      <w:smallCaps w:val="0"/>
      <w:strike w:val="0"/>
      <w:color w:val="000000"/>
      <w:spacing w:val="0"/>
      <w:w w:val="100"/>
      <w:position w:val="0"/>
      <w:sz w:val="23"/>
      <w:szCs w:val="23"/>
      <w:u w:val="none"/>
      <w:lang w:val="hu-HU" w:eastAsia="hu-HU" w:bidi="hu-HU"/>
    </w:rPr>
  </w:style>
  <w:style w:type="character" w:customStyle="1" w:styleId="Cmsor2Garamond115pt0">
    <w:name w:val="Címsor #2 + Garamond;11;5 pt"/>
    <w:basedOn w:val="Cmsor2"/>
    <w:rPr>
      <w:rFonts w:ascii="Garamond" w:eastAsia="Garamond" w:hAnsi="Garamond" w:cs="Garamond"/>
      <w:b/>
      <w:bCs/>
      <w:i w:val="0"/>
      <w:iCs w:val="0"/>
      <w:smallCaps w:val="0"/>
      <w:strike w:val="0"/>
      <w:color w:val="2C6585"/>
      <w:spacing w:val="0"/>
      <w:w w:val="100"/>
      <w:position w:val="0"/>
      <w:sz w:val="23"/>
      <w:szCs w:val="23"/>
      <w:u w:val="none"/>
      <w:lang w:val="hu-HU" w:eastAsia="hu-HU" w:bidi="hu-HU"/>
    </w:rPr>
  </w:style>
  <w:style w:type="character" w:customStyle="1" w:styleId="Cmsor21">
    <w:name w:val="Címsor #2"/>
    <w:basedOn w:val="Cmsor2"/>
    <w:rPr>
      <w:rFonts w:ascii="Arial Narrow" w:eastAsia="Arial Narrow" w:hAnsi="Arial Narrow" w:cs="Arial Narrow"/>
      <w:b/>
      <w:bCs/>
      <w:i w:val="0"/>
      <w:iCs w:val="0"/>
      <w:smallCaps w:val="0"/>
      <w:strike w:val="0"/>
      <w:color w:val="727273"/>
      <w:spacing w:val="0"/>
      <w:w w:val="100"/>
      <w:position w:val="0"/>
      <w:sz w:val="26"/>
      <w:szCs w:val="26"/>
      <w:u w:val="none"/>
      <w:lang w:val="hu-HU" w:eastAsia="hu-HU" w:bidi="hu-HU"/>
    </w:rPr>
  </w:style>
  <w:style w:type="character" w:customStyle="1" w:styleId="Cmsor22">
    <w:name w:val="Címsor #2"/>
    <w:basedOn w:val="Cmsor2"/>
    <w:rPr>
      <w:rFonts w:ascii="Arial Narrow" w:eastAsia="Arial Narrow" w:hAnsi="Arial Narrow" w:cs="Arial Narrow"/>
      <w:b/>
      <w:bCs/>
      <w:i w:val="0"/>
      <w:iCs w:val="0"/>
      <w:smallCaps w:val="0"/>
      <w:strike w:val="0"/>
      <w:color w:val="2C6585"/>
      <w:spacing w:val="0"/>
      <w:w w:val="100"/>
      <w:position w:val="0"/>
      <w:sz w:val="26"/>
      <w:szCs w:val="26"/>
      <w:u w:val="none"/>
      <w:lang w:val="hu-HU" w:eastAsia="hu-HU" w:bidi="hu-HU"/>
    </w:rPr>
  </w:style>
  <w:style w:type="character" w:customStyle="1" w:styleId="Cmsor10">
    <w:name w:val="Címsor #1_"/>
    <w:basedOn w:val="Bekezdsalapbettpusa"/>
    <w:link w:val="Cmsor11"/>
    <w:rPr>
      <w:rFonts w:ascii="Calibri" w:eastAsia="Calibri" w:hAnsi="Calibri" w:cs="Calibri"/>
      <w:b w:val="0"/>
      <w:bCs w:val="0"/>
      <w:i w:val="0"/>
      <w:iCs w:val="0"/>
      <w:smallCaps w:val="0"/>
      <w:strike w:val="0"/>
      <w:sz w:val="30"/>
      <w:szCs w:val="30"/>
      <w:u w:val="none"/>
    </w:rPr>
  </w:style>
  <w:style w:type="character" w:customStyle="1" w:styleId="Cmsor12">
    <w:name w:val="Címsor #1"/>
    <w:basedOn w:val="Cmsor10"/>
    <w:rPr>
      <w:rFonts w:ascii="Calibri" w:eastAsia="Calibri" w:hAnsi="Calibri" w:cs="Calibri"/>
      <w:b w:val="0"/>
      <w:bCs w:val="0"/>
      <w:i w:val="0"/>
      <w:iCs w:val="0"/>
      <w:smallCaps w:val="0"/>
      <w:strike w:val="0"/>
      <w:color w:val="2C6585"/>
      <w:spacing w:val="0"/>
      <w:w w:val="100"/>
      <w:position w:val="0"/>
      <w:sz w:val="30"/>
      <w:szCs w:val="30"/>
      <w:u w:val="none"/>
      <w:lang w:val="hu-HU" w:eastAsia="hu-HU" w:bidi="hu-HU"/>
    </w:rPr>
  </w:style>
  <w:style w:type="character" w:customStyle="1" w:styleId="Cmsor13">
    <w:name w:val="Címsor #1"/>
    <w:basedOn w:val="Cmsor10"/>
    <w:rPr>
      <w:rFonts w:ascii="Calibri" w:eastAsia="Calibri" w:hAnsi="Calibri" w:cs="Calibri"/>
      <w:b w:val="0"/>
      <w:bCs w:val="0"/>
      <w:i w:val="0"/>
      <w:iCs w:val="0"/>
      <w:smallCaps w:val="0"/>
      <w:strike w:val="0"/>
      <w:color w:val="595A5C"/>
      <w:spacing w:val="0"/>
      <w:w w:val="100"/>
      <w:position w:val="0"/>
      <w:sz w:val="30"/>
      <w:szCs w:val="30"/>
      <w:u w:val="none"/>
      <w:lang w:val="hu-HU" w:eastAsia="hu-HU" w:bidi="hu-HU"/>
    </w:rPr>
  </w:style>
  <w:style w:type="character" w:customStyle="1" w:styleId="Szvegtrzs2115ptDlt">
    <w:name w:val="Szövegtörzs (2) + 11;5 pt;Dőlt"/>
    <w:basedOn w:val="Szvegtrzs2"/>
    <w:rPr>
      <w:rFonts w:ascii="Garamond" w:eastAsia="Garamond" w:hAnsi="Garamond" w:cs="Garamond"/>
      <w:b w:val="0"/>
      <w:bCs w:val="0"/>
      <w:i/>
      <w:iCs/>
      <w:smallCaps w:val="0"/>
      <w:strike w:val="0"/>
      <w:color w:val="000000"/>
      <w:spacing w:val="0"/>
      <w:w w:val="100"/>
      <w:position w:val="0"/>
      <w:sz w:val="23"/>
      <w:szCs w:val="23"/>
      <w:u w:val="none"/>
      <w:lang w:val="hu-HU" w:eastAsia="hu-HU" w:bidi="hu-HU"/>
    </w:rPr>
  </w:style>
  <w:style w:type="character" w:customStyle="1" w:styleId="Szvegtrzs911ptNemdlt">
    <w:name w:val="Szövegtörzs (9) + 11 pt;Nem dőlt"/>
    <w:basedOn w:val="Szvegtrzs9"/>
    <w:rPr>
      <w:rFonts w:ascii="Garamond" w:eastAsia="Garamond" w:hAnsi="Garamond" w:cs="Garamond"/>
      <w:b w:val="0"/>
      <w:bCs w:val="0"/>
      <w:i/>
      <w:iCs/>
      <w:smallCaps w:val="0"/>
      <w:strike w:val="0"/>
      <w:color w:val="000000"/>
      <w:spacing w:val="0"/>
      <w:w w:val="100"/>
      <w:position w:val="0"/>
      <w:sz w:val="22"/>
      <w:szCs w:val="22"/>
      <w:u w:val="none"/>
      <w:lang w:val="hu-HU" w:eastAsia="hu-HU" w:bidi="hu-HU"/>
    </w:rPr>
  </w:style>
  <w:style w:type="character" w:customStyle="1" w:styleId="Szvegtrzs13">
    <w:name w:val="Szövegtörzs (13)_"/>
    <w:basedOn w:val="Bekezdsalapbettpusa"/>
    <w:link w:val="Szvegtrzs130"/>
    <w:rPr>
      <w:rFonts w:ascii="Arial Narrow" w:eastAsia="Arial Narrow" w:hAnsi="Arial Narrow" w:cs="Arial Narrow"/>
      <w:b/>
      <w:bCs/>
      <w:i w:val="0"/>
      <w:iCs w:val="0"/>
      <w:smallCaps w:val="0"/>
      <w:strike w:val="0"/>
      <w:sz w:val="19"/>
      <w:szCs w:val="19"/>
      <w:u w:val="none"/>
    </w:rPr>
  </w:style>
  <w:style w:type="character" w:customStyle="1" w:styleId="Szvegtrzs131">
    <w:name w:val="Szövegtörzs (13)"/>
    <w:basedOn w:val="Szvegtrzs13"/>
    <w:rPr>
      <w:rFonts w:ascii="Arial Narrow" w:eastAsia="Arial Narrow" w:hAnsi="Arial Narrow" w:cs="Arial Narrow"/>
      <w:b/>
      <w:bCs/>
      <w:i w:val="0"/>
      <w:iCs w:val="0"/>
      <w:smallCaps w:val="0"/>
      <w:strike w:val="0"/>
      <w:color w:val="2C6585"/>
      <w:spacing w:val="0"/>
      <w:w w:val="100"/>
      <w:position w:val="0"/>
      <w:sz w:val="19"/>
      <w:szCs w:val="19"/>
      <w:u w:val="none"/>
      <w:lang w:val="hu-HU" w:eastAsia="hu-HU" w:bidi="hu-HU"/>
    </w:rPr>
  </w:style>
  <w:style w:type="character" w:customStyle="1" w:styleId="Szvegtrzs132">
    <w:name w:val="Szövegtörzs (13)"/>
    <w:basedOn w:val="Szvegtrzs13"/>
    <w:rPr>
      <w:rFonts w:ascii="Arial Narrow" w:eastAsia="Arial Narrow" w:hAnsi="Arial Narrow" w:cs="Arial Narrow"/>
      <w:b/>
      <w:bCs/>
      <w:i w:val="0"/>
      <w:iCs w:val="0"/>
      <w:smallCaps w:val="0"/>
      <w:strike w:val="0"/>
      <w:color w:val="595A5C"/>
      <w:spacing w:val="0"/>
      <w:w w:val="100"/>
      <w:position w:val="0"/>
      <w:sz w:val="19"/>
      <w:szCs w:val="19"/>
      <w:u w:val="none"/>
      <w:lang w:val="hu-HU" w:eastAsia="hu-HU" w:bidi="hu-HU"/>
    </w:rPr>
  </w:style>
  <w:style w:type="character" w:customStyle="1" w:styleId="Szvegtrzs14">
    <w:name w:val="Szövegtörzs (14)_"/>
    <w:basedOn w:val="Bekezdsalapbettpusa"/>
    <w:link w:val="Szvegtrzs140"/>
    <w:rPr>
      <w:rFonts w:ascii="Arial Narrow" w:eastAsia="Arial Narrow" w:hAnsi="Arial Narrow" w:cs="Arial Narrow"/>
      <w:b w:val="0"/>
      <w:bCs w:val="0"/>
      <w:i w:val="0"/>
      <w:iCs w:val="0"/>
      <w:smallCaps w:val="0"/>
      <w:strike w:val="0"/>
      <w:sz w:val="19"/>
      <w:szCs w:val="19"/>
      <w:u w:val="none"/>
    </w:rPr>
  </w:style>
  <w:style w:type="character" w:customStyle="1" w:styleId="Szvegtrzs141">
    <w:name w:val="Szövegtörzs (14)"/>
    <w:basedOn w:val="Szvegtrzs14"/>
    <w:rPr>
      <w:rFonts w:ascii="Arial Narrow" w:eastAsia="Arial Narrow" w:hAnsi="Arial Narrow" w:cs="Arial Narrow"/>
      <w:b w:val="0"/>
      <w:bCs w:val="0"/>
      <w:i w:val="0"/>
      <w:iCs w:val="0"/>
      <w:smallCaps w:val="0"/>
      <w:strike w:val="0"/>
      <w:color w:val="595A5C"/>
      <w:spacing w:val="0"/>
      <w:w w:val="100"/>
      <w:position w:val="0"/>
      <w:sz w:val="19"/>
      <w:szCs w:val="19"/>
      <w:u w:val="none"/>
      <w:lang w:val="hu-HU" w:eastAsia="hu-HU" w:bidi="hu-HU"/>
    </w:rPr>
  </w:style>
  <w:style w:type="character" w:customStyle="1" w:styleId="Szvegtrzs142">
    <w:name w:val="Szövegtörzs (14)"/>
    <w:basedOn w:val="Szvegtrzs14"/>
    <w:rPr>
      <w:rFonts w:ascii="Arial Narrow" w:eastAsia="Arial Narrow" w:hAnsi="Arial Narrow" w:cs="Arial Narrow"/>
      <w:b w:val="0"/>
      <w:bCs w:val="0"/>
      <w:i w:val="0"/>
      <w:iCs w:val="0"/>
      <w:smallCaps w:val="0"/>
      <w:strike w:val="0"/>
      <w:color w:val="3A3A3A"/>
      <w:spacing w:val="0"/>
      <w:w w:val="100"/>
      <w:position w:val="0"/>
      <w:sz w:val="19"/>
      <w:szCs w:val="19"/>
      <w:u w:val="none"/>
      <w:lang w:val="hu-HU" w:eastAsia="hu-HU" w:bidi="hu-HU"/>
    </w:rPr>
  </w:style>
  <w:style w:type="character" w:customStyle="1" w:styleId="Szvegtrzs143">
    <w:name w:val="Szövegtörzs (14)"/>
    <w:basedOn w:val="Szvegtrzs14"/>
    <w:rPr>
      <w:rFonts w:ascii="Arial Narrow" w:eastAsia="Arial Narrow" w:hAnsi="Arial Narrow" w:cs="Arial Narrow"/>
      <w:b w:val="0"/>
      <w:bCs w:val="0"/>
      <w:i w:val="0"/>
      <w:iCs w:val="0"/>
      <w:smallCaps w:val="0"/>
      <w:strike w:val="0"/>
      <w:color w:val="B60C31"/>
      <w:spacing w:val="0"/>
      <w:w w:val="100"/>
      <w:position w:val="0"/>
      <w:sz w:val="19"/>
      <w:szCs w:val="19"/>
      <w:u w:val="none"/>
      <w:lang w:val="hu-HU" w:eastAsia="hu-HU" w:bidi="hu-HU"/>
    </w:rPr>
  </w:style>
  <w:style w:type="character" w:customStyle="1" w:styleId="Szvegtrzs15">
    <w:name w:val="Szövegtörzs (15)_"/>
    <w:basedOn w:val="Bekezdsalapbettpusa"/>
    <w:link w:val="Szvegtrzs150"/>
    <w:rPr>
      <w:rFonts w:ascii="Garamond" w:eastAsia="Garamond" w:hAnsi="Garamond" w:cs="Garamond"/>
      <w:b w:val="0"/>
      <w:bCs w:val="0"/>
      <w:i w:val="0"/>
      <w:iCs w:val="0"/>
      <w:smallCaps w:val="0"/>
      <w:strike w:val="0"/>
      <w:sz w:val="20"/>
      <w:szCs w:val="20"/>
      <w:u w:val="none"/>
    </w:rPr>
  </w:style>
  <w:style w:type="character" w:customStyle="1" w:styleId="Szvegtrzs151">
    <w:name w:val="Szövegtörzs (15)"/>
    <w:basedOn w:val="Szvegtrzs15"/>
    <w:rPr>
      <w:rFonts w:ascii="Garamond" w:eastAsia="Garamond" w:hAnsi="Garamond" w:cs="Garamond"/>
      <w:b w:val="0"/>
      <w:bCs w:val="0"/>
      <w:i w:val="0"/>
      <w:iCs w:val="0"/>
      <w:smallCaps w:val="0"/>
      <w:strike w:val="0"/>
      <w:color w:val="2C6585"/>
      <w:spacing w:val="0"/>
      <w:w w:val="100"/>
      <w:position w:val="0"/>
      <w:sz w:val="20"/>
      <w:szCs w:val="20"/>
      <w:u w:val="none"/>
      <w:lang w:val="hu-HU" w:eastAsia="hu-HU" w:bidi="hu-HU"/>
    </w:rPr>
  </w:style>
  <w:style w:type="character" w:customStyle="1" w:styleId="Szvegtrzs152">
    <w:name w:val="Szövegtörzs (15)"/>
    <w:basedOn w:val="Szvegtrzs15"/>
    <w:rPr>
      <w:rFonts w:ascii="Garamond" w:eastAsia="Garamond" w:hAnsi="Garamond" w:cs="Garamond"/>
      <w:b w:val="0"/>
      <w:bCs w:val="0"/>
      <w:i w:val="0"/>
      <w:iCs w:val="0"/>
      <w:smallCaps w:val="0"/>
      <w:strike w:val="0"/>
      <w:color w:val="595A5C"/>
      <w:spacing w:val="0"/>
      <w:w w:val="100"/>
      <w:position w:val="0"/>
      <w:sz w:val="20"/>
      <w:szCs w:val="20"/>
      <w:u w:val="none"/>
      <w:lang w:val="hu-HU" w:eastAsia="hu-HU" w:bidi="hu-HU"/>
    </w:rPr>
  </w:style>
  <w:style w:type="character" w:customStyle="1" w:styleId="Szvegtrzs144">
    <w:name w:val="Szövegtörzs (14)"/>
    <w:basedOn w:val="Szvegtrzs14"/>
    <w:rPr>
      <w:rFonts w:ascii="Arial Narrow" w:eastAsia="Arial Narrow" w:hAnsi="Arial Narrow" w:cs="Arial Narrow"/>
      <w:b w:val="0"/>
      <w:bCs w:val="0"/>
      <w:i w:val="0"/>
      <w:iCs w:val="0"/>
      <w:smallCaps w:val="0"/>
      <w:strike w:val="0"/>
      <w:color w:val="2C6585"/>
      <w:spacing w:val="0"/>
      <w:w w:val="100"/>
      <w:position w:val="0"/>
      <w:sz w:val="19"/>
      <w:szCs w:val="19"/>
      <w:u w:val="none"/>
      <w:lang w:val="hu-HU" w:eastAsia="hu-HU" w:bidi="hu-HU"/>
    </w:rPr>
  </w:style>
  <w:style w:type="character" w:customStyle="1" w:styleId="Cmsor3">
    <w:name w:val="Címsor #3_"/>
    <w:basedOn w:val="Bekezdsalapbettpusa"/>
    <w:link w:val="Cmsor30"/>
    <w:rPr>
      <w:rFonts w:ascii="Arial Narrow" w:eastAsia="Arial Narrow" w:hAnsi="Arial Narrow" w:cs="Arial Narrow"/>
      <w:b/>
      <w:bCs/>
      <w:i w:val="0"/>
      <w:iCs w:val="0"/>
      <w:smallCaps w:val="0"/>
      <w:strike w:val="0"/>
      <w:sz w:val="20"/>
      <w:szCs w:val="20"/>
      <w:u w:val="none"/>
    </w:rPr>
  </w:style>
  <w:style w:type="character" w:customStyle="1" w:styleId="Cmsor31">
    <w:name w:val="Címsor #3"/>
    <w:basedOn w:val="Cmsor3"/>
    <w:rPr>
      <w:rFonts w:ascii="Arial Narrow" w:eastAsia="Arial Narrow" w:hAnsi="Arial Narrow" w:cs="Arial Narrow"/>
      <w:b/>
      <w:bCs/>
      <w:i w:val="0"/>
      <w:iCs w:val="0"/>
      <w:smallCaps w:val="0"/>
      <w:strike w:val="0"/>
      <w:color w:val="595A5C"/>
      <w:spacing w:val="0"/>
      <w:w w:val="100"/>
      <w:position w:val="0"/>
      <w:sz w:val="20"/>
      <w:szCs w:val="20"/>
      <w:u w:val="none"/>
      <w:lang w:val="hu-HU" w:eastAsia="hu-HU" w:bidi="hu-HU"/>
    </w:rPr>
  </w:style>
  <w:style w:type="character" w:customStyle="1" w:styleId="Cmsor395ptNemflkvr">
    <w:name w:val="Címsor #3 + 9;5 pt;Nem félkövér"/>
    <w:basedOn w:val="Cmsor3"/>
    <w:rPr>
      <w:rFonts w:ascii="Arial Narrow" w:eastAsia="Arial Narrow" w:hAnsi="Arial Narrow" w:cs="Arial Narrow"/>
      <w:b/>
      <w:bCs/>
      <w:i w:val="0"/>
      <w:iCs w:val="0"/>
      <w:smallCaps w:val="0"/>
      <w:strike w:val="0"/>
      <w:color w:val="595A5C"/>
      <w:spacing w:val="0"/>
      <w:w w:val="100"/>
      <w:position w:val="0"/>
      <w:sz w:val="19"/>
      <w:szCs w:val="19"/>
      <w:u w:val="none"/>
      <w:lang w:val="hu-HU" w:eastAsia="hu-HU" w:bidi="hu-HU"/>
    </w:rPr>
  </w:style>
  <w:style w:type="character" w:customStyle="1" w:styleId="Szvegtrzs2115ptFlkvr">
    <w:name w:val="Szövegtörzs (2) + 11;5 pt;Félkövér"/>
    <w:basedOn w:val="Szvegtrzs2"/>
    <w:rPr>
      <w:rFonts w:ascii="Garamond" w:eastAsia="Garamond" w:hAnsi="Garamond" w:cs="Garamond"/>
      <w:b/>
      <w:bCs/>
      <w:i w:val="0"/>
      <w:iCs w:val="0"/>
      <w:smallCaps w:val="0"/>
      <w:strike w:val="0"/>
      <w:color w:val="000000"/>
      <w:spacing w:val="0"/>
      <w:w w:val="100"/>
      <w:position w:val="0"/>
      <w:sz w:val="23"/>
      <w:szCs w:val="23"/>
      <w:u w:val="none"/>
      <w:lang w:val="hu-HU" w:eastAsia="hu-HU" w:bidi="hu-HU"/>
    </w:rPr>
  </w:style>
  <w:style w:type="character" w:customStyle="1" w:styleId="Cmsor32">
    <w:name w:val="Címsor #3 (2)_"/>
    <w:basedOn w:val="Bekezdsalapbettpusa"/>
    <w:link w:val="Cmsor320"/>
    <w:rPr>
      <w:rFonts w:ascii="Calibri" w:eastAsia="Calibri" w:hAnsi="Calibri" w:cs="Calibri"/>
      <w:b/>
      <w:bCs/>
      <w:i w:val="0"/>
      <w:iCs w:val="0"/>
      <w:smallCaps w:val="0"/>
      <w:strike w:val="0"/>
      <w:sz w:val="21"/>
      <w:szCs w:val="21"/>
      <w:u w:val="none"/>
    </w:rPr>
  </w:style>
  <w:style w:type="character" w:customStyle="1" w:styleId="Cmsor32Garamond35ptNemflkvr">
    <w:name w:val="Címsor #3 (2) + Garamond;35 pt;Nem félkövér"/>
    <w:basedOn w:val="Cmsor32"/>
    <w:rPr>
      <w:rFonts w:ascii="Garamond" w:eastAsia="Garamond" w:hAnsi="Garamond" w:cs="Garamond"/>
      <w:b/>
      <w:bCs/>
      <w:i w:val="0"/>
      <w:iCs w:val="0"/>
      <w:smallCaps w:val="0"/>
      <w:strike w:val="0"/>
      <w:color w:val="4D8EF4"/>
      <w:spacing w:val="0"/>
      <w:w w:val="100"/>
      <w:position w:val="0"/>
      <w:sz w:val="70"/>
      <w:szCs w:val="70"/>
      <w:u w:val="single"/>
      <w:lang w:val="hu-HU" w:eastAsia="hu-HU" w:bidi="hu-HU"/>
    </w:rPr>
  </w:style>
  <w:style w:type="character" w:customStyle="1" w:styleId="Cmsor321">
    <w:name w:val="Címsor #3 (2)"/>
    <w:basedOn w:val="Cmsor32"/>
    <w:rPr>
      <w:rFonts w:ascii="Calibri" w:eastAsia="Calibri" w:hAnsi="Calibri" w:cs="Calibri"/>
      <w:b/>
      <w:bCs/>
      <w:i w:val="0"/>
      <w:iCs w:val="0"/>
      <w:smallCaps w:val="0"/>
      <w:strike w:val="0"/>
      <w:color w:val="595A5C"/>
      <w:spacing w:val="0"/>
      <w:w w:val="100"/>
      <w:position w:val="0"/>
      <w:sz w:val="21"/>
      <w:szCs w:val="21"/>
      <w:u w:val="single"/>
      <w:lang w:val="hu-HU" w:eastAsia="hu-HU" w:bidi="hu-HU"/>
    </w:rPr>
  </w:style>
  <w:style w:type="character" w:customStyle="1" w:styleId="Cmsor322">
    <w:name w:val="Címsor #3 (2)"/>
    <w:basedOn w:val="Cmsor32"/>
    <w:rPr>
      <w:rFonts w:ascii="Calibri" w:eastAsia="Calibri" w:hAnsi="Calibri" w:cs="Calibri"/>
      <w:b/>
      <w:bCs/>
      <w:i w:val="0"/>
      <w:iCs w:val="0"/>
      <w:smallCaps w:val="0"/>
      <w:strike w:val="0"/>
      <w:color w:val="2C6585"/>
      <w:spacing w:val="0"/>
      <w:w w:val="100"/>
      <w:position w:val="0"/>
      <w:sz w:val="21"/>
      <w:szCs w:val="21"/>
      <w:u w:val="single"/>
      <w:lang w:val="hu-HU" w:eastAsia="hu-HU" w:bidi="hu-HU"/>
    </w:rPr>
  </w:style>
  <w:style w:type="character" w:customStyle="1" w:styleId="Szvegtrzs16">
    <w:name w:val="Szövegtörzs (16)_"/>
    <w:basedOn w:val="Bekezdsalapbettpusa"/>
    <w:link w:val="Szvegtrzs160"/>
    <w:rPr>
      <w:rFonts w:ascii="Arial Narrow" w:eastAsia="Arial Narrow" w:hAnsi="Arial Narrow" w:cs="Arial Narrow"/>
      <w:b/>
      <w:bCs/>
      <w:i w:val="0"/>
      <w:iCs w:val="0"/>
      <w:smallCaps w:val="0"/>
      <w:strike w:val="0"/>
      <w:sz w:val="21"/>
      <w:szCs w:val="21"/>
      <w:u w:val="none"/>
    </w:rPr>
  </w:style>
  <w:style w:type="character" w:customStyle="1" w:styleId="Szvegtrzs161">
    <w:name w:val="Szövegtörzs (16)"/>
    <w:basedOn w:val="Szvegtrzs16"/>
    <w:rPr>
      <w:rFonts w:ascii="Arial Narrow" w:eastAsia="Arial Narrow" w:hAnsi="Arial Narrow" w:cs="Arial Narrow"/>
      <w:b/>
      <w:bCs/>
      <w:i w:val="0"/>
      <w:iCs w:val="0"/>
      <w:smallCaps w:val="0"/>
      <w:strike w:val="0"/>
      <w:color w:val="595A5C"/>
      <w:spacing w:val="0"/>
      <w:w w:val="100"/>
      <w:position w:val="0"/>
      <w:sz w:val="21"/>
      <w:szCs w:val="21"/>
      <w:u w:val="none"/>
      <w:lang w:val="hu-HU" w:eastAsia="hu-HU" w:bidi="hu-HU"/>
    </w:rPr>
  </w:style>
  <w:style w:type="character" w:customStyle="1" w:styleId="Szvegtrzs162">
    <w:name w:val="Szövegtörzs (16)"/>
    <w:basedOn w:val="Szvegtrzs16"/>
    <w:rPr>
      <w:rFonts w:ascii="Arial Narrow" w:eastAsia="Arial Narrow" w:hAnsi="Arial Narrow" w:cs="Arial Narrow"/>
      <w:b/>
      <w:bCs/>
      <w:i w:val="0"/>
      <w:iCs w:val="0"/>
      <w:smallCaps w:val="0"/>
      <w:strike w:val="0"/>
      <w:color w:val="2C6585"/>
      <w:spacing w:val="0"/>
      <w:w w:val="100"/>
      <w:position w:val="0"/>
      <w:sz w:val="21"/>
      <w:szCs w:val="21"/>
      <w:u w:val="none"/>
      <w:lang w:val="hu-HU" w:eastAsia="hu-HU" w:bidi="hu-HU"/>
    </w:rPr>
  </w:style>
  <w:style w:type="character" w:customStyle="1" w:styleId="Szvegtrzs163">
    <w:name w:val="Szövegtörzs (16)"/>
    <w:basedOn w:val="Szvegtrzs16"/>
    <w:rPr>
      <w:rFonts w:ascii="Arial Narrow" w:eastAsia="Arial Narrow" w:hAnsi="Arial Narrow" w:cs="Arial Narrow"/>
      <w:b/>
      <w:bCs/>
      <w:i w:val="0"/>
      <w:iCs w:val="0"/>
      <w:smallCaps w:val="0"/>
      <w:strike w:val="0"/>
      <w:color w:val="5D7C8E"/>
      <w:spacing w:val="0"/>
      <w:w w:val="100"/>
      <w:position w:val="0"/>
      <w:sz w:val="21"/>
      <w:szCs w:val="21"/>
      <w:u w:val="none"/>
      <w:lang w:val="hu-HU" w:eastAsia="hu-HU" w:bidi="hu-HU"/>
    </w:rPr>
  </w:style>
  <w:style w:type="paragraph" w:customStyle="1" w:styleId="Lbjegyzet0">
    <w:name w:val="Lábjegyzet"/>
    <w:basedOn w:val="Norml"/>
    <w:link w:val="Lbjegyzet"/>
    <w:pPr>
      <w:shd w:val="clear" w:color="auto" w:fill="FFFFFF"/>
      <w:spacing w:line="274" w:lineRule="exact"/>
      <w:jc w:val="center"/>
    </w:pPr>
    <w:rPr>
      <w:rFonts w:ascii="Garamond" w:eastAsia="Garamond" w:hAnsi="Garamond" w:cs="Garamond"/>
      <w:b/>
      <w:bCs/>
      <w:sz w:val="23"/>
      <w:szCs w:val="23"/>
    </w:rPr>
  </w:style>
  <w:style w:type="paragraph" w:customStyle="1" w:styleId="Lbjegyzet20">
    <w:name w:val="Lábjegyzet (2)"/>
    <w:basedOn w:val="Norml"/>
    <w:link w:val="Lbjegyzet2"/>
    <w:pPr>
      <w:shd w:val="clear" w:color="auto" w:fill="FFFFFF"/>
      <w:spacing w:line="408" w:lineRule="exact"/>
      <w:jc w:val="both"/>
    </w:pPr>
    <w:rPr>
      <w:rFonts w:ascii="Garamond" w:eastAsia="Garamond" w:hAnsi="Garamond" w:cs="Garamond"/>
      <w:b/>
      <w:bCs/>
      <w:sz w:val="22"/>
      <w:szCs w:val="22"/>
    </w:rPr>
  </w:style>
  <w:style w:type="paragraph" w:customStyle="1" w:styleId="Lbjegyzet30">
    <w:name w:val="Lábjegyzet (3)"/>
    <w:basedOn w:val="Norml"/>
    <w:link w:val="Lbjegyzet3"/>
    <w:pPr>
      <w:shd w:val="clear" w:color="auto" w:fill="FFFFFF"/>
      <w:spacing w:before="560" w:line="312" w:lineRule="exact"/>
      <w:jc w:val="both"/>
    </w:pPr>
    <w:rPr>
      <w:rFonts w:ascii="Garamond" w:eastAsia="Garamond" w:hAnsi="Garamond" w:cs="Garamond"/>
      <w:sz w:val="22"/>
      <w:szCs w:val="22"/>
    </w:rPr>
  </w:style>
  <w:style w:type="paragraph" w:customStyle="1" w:styleId="Fejlcvagylbjegyzet0">
    <w:name w:val="Fejléc vagy lábjegyzet"/>
    <w:basedOn w:val="Norml"/>
    <w:link w:val="Fejlcvagylbjegyzet"/>
    <w:pPr>
      <w:shd w:val="clear" w:color="auto" w:fill="FFFFFF"/>
      <w:spacing w:line="206" w:lineRule="exact"/>
      <w:jc w:val="center"/>
    </w:pPr>
    <w:rPr>
      <w:rFonts w:ascii="Arial Narrow" w:eastAsia="Arial Narrow" w:hAnsi="Arial Narrow" w:cs="Arial Narrow"/>
      <w:sz w:val="15"/>
      <w:szCs w:val="15"/>
    </w:rPr>
  </w:style>
  <w:style w:type="paragraph" w:customStyle="1" w:styleId="Szvegtrzs30">
    <w:name w:val="Szövegtörzs (3)"/>
    <w:basedOn w:val="Norml"/>
    <w:link w:val="Szvegtrzs3"/>
    <w:pPr>
      <w:shd w:val="clear" w:color="auto" w:fill="FFFFFF"/>
      <w:spacing w:after="100" w:line="172" w:lineRule="exact"/>
      <w:jc w:val="center"/>
    </w:pPr>
    <w:rPr>
      <w:rFonts w:ascii="Arial Narrow" w:eastAsia="Arial Narrow" w:hAnsi="Arial Narrow" w:cs="Arial Narrow"/>
      <w:b/>
      <w:bCs/>
      <w:sz w:val="15"/>
      <w:szCs w:val="15"/>
    </w:rPr>
  </w:style>
  <w:style w:type="paragraph" w:customStyle="1" w:styleId="Szvegtrzs40">
    <w:name w:val="Szövegtörzs (4)"/>
    <w:basedOn w:val="Norml"/>
    <w:link w:val="Szvegtrzs4"/>
    <w:pPr>
      <w:shd w:val="clear" w:color="auto" w:fill="FFFFFF"/>
      <w:spacing w:before="100" w:line="192" w:lineRule="exact"/>
      <w:jc w:val="center"/>
    </w:pPr>
    <w:rPr>
      <w:rFonts w:ascii="Arial Narrow" w:eastAsia="Arial Narrow" w:hAnsi="Arial Narrow" w:cs="Arial Narrow"/>
      <w:sz w:val="17"/>
      <w:szCs w:val="17"/>
    </w:rPr>
  </w:style>
  <w:style w:type="paragraph" w:customStyle="1" w:styleId="Szvegtrzs50">
    <w:name w:val="Szövegtörzs (5)"/>
    <w:basedOn w:val="Norml"/>
    <w:link w:val="Szvegtrzs5"/>
    <w:pPr>
      <w:shd w:val="clear" w:color="auto" w:fill="FFFFFF"/>
      <w:spacing w:line="173" w:lineRule="exact"/>
    </w:pPr>
    <w:rPr>
      <w:rFonts w:ascii="Franklin Gothic Heavy" w:eastAsia="Franklin Gothic Heavy" w:hAnsi="Franklin Gothic Heavy" w:cs="Franklin Gothic Heavy"/>
      <w:sz w:val="13"/>
      <w:szCs w:val="13"/>
    </w:rPr>
  </w:style>
  <w:style w:type="paragraph" w:customStyle="1" w:styleId="Szvegtrzs60">
    <w:name w:val="Szövegtörzs (6)"/>
    <w:basedOn w:val="Norml"/>
    <w:link w:val="Szvegtrzs6"/>
    <w:pPr>
      <w:shd w:val="clear" w:color="auto" w:fill="FFFFFF"/>
      <w:spacing w:line="96" w:lineRule="exact"/>
    </w:pPr>
    <w:rPr>
      <w:rFonts w:ascii="Franklin Gothic Heavy" w:eastAsia="Franklin Gothic Heavy" w:hAnsi="Franklin Gothic Heavy" w:cs="Franklin Gothic Heavy"/>
      <w:sz w:val="8"/>
      <w:szCs w:val="8"/>
    </w:rPr>
  </w:style>
  <w:style w:type="paragraph" w:customStyle="1" w:styleId="Szvegtrzs70">
    <w:name w:val="Szövegtörzs (7)"/>
    <w:basedOn w:val="Norml"/>
    <w:link w:val="Szvegtrzs7"/>
    <w:pPr>
      <w:shd w:val="clear" w:color="auto" w:fill="FFFFFF"/>
      <w:spacing w:before="80" w:after="80" w:line="96" w:lineRule="exact"/>
    </w:pPr>
    <w:rPr>
      <w:rFonts w:ascii="Franklin Gothic Heavy" w:eastAsia="Franklin Gothic Heavy" w:hAnsi="Franklin Gothic Heavy" w:cs="Franklin Gothic Heavy"/>
      <w:b/>
      <w:bCs/>
      <w:sz w:val="8"/>
      <w:szCs w:val="8"/>
    </w:rPr>
  </w:style>
  <w:style w:type="paragraph" w:customStyle="1" w:styleId="Szvegtrzs80">
    <w:name w:val="Szövegtörzs (8)"/>
    <w:basedOn w:val="Norml"/>
    <w:link w:val="Szvegtrzs8"/>
    <w:pPr>
      <w:shd w:val="clear" w:color="auto" w:fill="FFFFFF"/>
      <w:spacing w:line="244" w:lineRule="exact"/>
    </w:pPr>
    <w:rPr>
      <w:rFonts w:ascii="Calibri" w:eastAsia="Calibri" w:hAnsi="Calibri" w:cs="Calibri"/>
      <w:sz w:val="20"/>
      <w:szCs w:val="20"/>
    </w:rPr>
  </w:style>
  <w:style w:type="paragraph" w:customStyle="1" w:styleId="Kpalrs2">
    <w:name w:val="Képaláírás (2)"/>
    <w:basedOn w:val="Norml"/>
    <w:link w:val="Kpalrs2Exact"/>
    <w:pPr>
      <w:shd w:val="clear" w:color="auto" w:fill="FFFFFF"/>
      <w:spacing w:line="96" w:lineRule="exact"/>
    </w:pPr>
    <w:rPr>
      <w:rFonts w:ascii="Franklin Gothic Heavy" w:eastAsia="Franklin Gothic Heavy" w:hAnsi="Franklin Gothic Heavy" w:cs="Franklin Gothic Heavy"/>
      <w:b/>
      <w:bCs/>
      <w:sz w:val="8"/>
      <w:szCs w:val="8"/>
    </w:rPr>
  </w:style>
  <w:style w:type="paragraph" w:customStyle="1" w:styleId="Kpalrs1">
    <w:name w:val="Képaláírás1"/>
    <w:basedOn w:val="Norml"/>
    <w:link w:val="KpalrsExact"/>
    <w:pPr>
      <w:shd w:val="clear" w:color="auto" w:fill="FFFFFF"/>
      <w:spacing w:line="235" w:lineRule="exact"/>
    </w:pPr>
    <w:rPr>
      <w:rFonts w:ascii="Franklin Gothic Heavy" w:eastAsia="Franklin Gothic Heavy" w:hAnsi="Franklin Gothic Heavy" w:cs="Franklin Gothic Heavy"/>
      <w:sz w:val="8"/>
      <w:szCs w:val="8"/>
    </w:rPr>
  </w:style>
  <w:style w:type="paragraph" w:customStyle="1" w:styleId="Kpalrs3">
    <w:name w:val="Képaláírás (3)"/>
    <w:basedOn w:val="Norml"/>
    <w:link w:val="Kpalrs3Exact"/>
    <w:pPr>
      <w:shd w:val="clear" w:color="auto" w:fill="FFFFFF"/>
      <w:spacing w:line="248" w:lineRule="exact"/>
    </w:pPr>
    <w:rPr>
      <w:rFonts w:ascii="Garamond" w:eastAsia="Garamond" w:hAnsi="Garamond" w:cs="Garamond"/>
      <w:sz w:val="22"/>
      <w:szCs w:val="22"/>
    </w:rPr>
  </w:style>
  <w:style w:type="paragraph" w:customStyle="1" w:styleId="Kpalrs40">
    <w:name w:val="Képaláírás (4)"/>
    <w:basedOn w:val="Norml"/>
    <w:link w:val="Kpalrs4"/>
    <w:pPr>
      <w:shd w:val="clear" w:color="auto" w:fill="FFFFFF"/>
      <w:spacing w:line="258" w:lineRule="exact"/>
    </w:pPr>
    <w:rPr>
      <w:rFonts w:ascii="Garamond" w:eastAsia="Garamond" w:hAnsi="Garamond" w:cs="Garamond"/>
      <w:i/>
      <w:iCs/>
      <w:sz w:val="23"/>
      <w:szCs w:val="23"/>
    </w:rPr>
  </w:style>
  <w:style w:type="paragraph" w:customStyle="1" w:styleId="Szvegtrzs90">
    <w:name w:val="Szövegtörzs (9)"/>
    <w:basedOn w:val="Norml"/>
    <w:link w:val="Szvegtrzs9"/>
    <w:pPr>
      <w:shd w:val="clear" w:color="auto" w:fill="FFFFFF"/>
      <w:spacing w:before="280" w:line="307" w:lineRule="exact"/>
      <w:ind w:hanging="360"/>
    </w:pPr>
    <w:rPr>
      <w:rFonts w:ascii="Garamond" w:eastAsia="Garamond" w:hAnsi="Garamond" w:cs="Garamond"/>
      <w:i/>
      <w:iCs/>
      <w:sz w:val="23"/>
      <w:szCs w:val="23"/>
    </w:rPr>
  </w:style>
  <w:style w:type="paragraph" w:customStyle="1" w:styleId="Szvegtrzs20">
    <w:name w:val="Szövegtörzs (2)"/>
    <w:basedOn w:val="Norml"/>
    <w:link w:val="Szvegtrzs2"/>
    <w:pPr>
      <w:shd w:val="clear" w:color="auto" w:fill="FFFFFF"/>
      <w:spacing w:before="640" w:line="312" w:lineRule="exact"/>
      <w:ind w:hanging="360"/>
    </w:pPr>
    <w:rPr>
      <w:rFonts w:ascii="Garamond" w:eastAsia="Garamond" w:hAnsi="Garamond" w:cs="Garamond"/>
      <w:sz w:val="22"/>
      <w:szCs w:val="22"/>
    </w:rPr>
  </w:style>
  <w:style w:type="paragraph" w:customStyle="1" w:styleId="Szvegtrzs100">
    <w:name w:val="Szövegtörzs (10)"/>
    <w:basedOn w:val="Norml"/>
    <w:link w:val="Szvegtrzs10"/>
    <w:pPr>
      <w:shd w:val="clear" w:color="auto" w:fill="FFFFFF"/>
      <w:spacing w:before="520" w:after="320" w:line="258" w:lineRule="exact"/>
      <w:ind w:hanging="360"/>
    </w:pPr>
    <w:rPr>
      <w:rFonts w:ascii="Garamond" w:eastAsia="Garamond" w:hAnsi="Garamond" w:cs="Garamond"/>
      <w:b/>
      <w:bCs/>
      <w:sz w:val="23"/>
      <w:szCs w:val="23"/>
    </w:rPr>
  </w:style>
  <w:style w:type="paragraph" w:customStyle="1" w:styleId="Szvegtrzs110">
    <w:name w:val="Szövegtörzs (11)"/>
    <w:basedOn w:val="Norml"/>
    <w:link w:val="Szvegtrzs11"/>
    <w:pPr>
      <w:shd w:val="clear" w:color="auto" w:fill="FFFFFF"/>
      <w:spacing w:after="180" w:line="292" w:lineRule="exact"/>
    </w:pPr>
    <w:rPr>
      <w:rFonts w:ascii="Garamond" w:eastAsia="Garamond" w:hAnsi="Garamond" w:cs="Garamond"/>
      <w:b/>
      <w:bCs/>
      <w:w w:val="150"/>
      <w:sz w:val="26"/>
      <w:szCs w:val="26"/>
    </w:rPr>
  </w:style>
  <w:style w:type="paragraph" w:customStyle="1" w:styleId="Szvegtrzs120">
    <w:name w:val="Szövegtörzs (12)"/>
    <w:basedOn w:val="Norml"/>
    <w:link w:val="Szvegtrzs12"/>
    <w:pPr>
      <w:shd w:val="clear" w:color="auto" w:fill="FFFFFF"/>
      <w:spacing w:before="180" w:line="256" w:lineRule="exact"/>
    </w:pPr>
    <w:rPr>
      <w:rFonts w:ascii="Calibri" w:eastAsia="Calibri" w:hAnsi="Calibri" w:cs="Calibri"/>
      <w:b/>
      <w:bCs/>
      <w:sz w:val="21"/>
      <w:szCs w:val="21"/>
    </w:rPr>
  </w:style>
  <w:style w:type="paragraph" w:customStyle="1" w:styleId="Cmsor20">
    <w:name w:val="Címsor #2"/>
    <w:basedOn w:val="Norml"/>
    <w:link w:val="Cmsor2"/>
    <w:pPr>
      <w:shd w:val="clear" w:color="auto" w:fill="FFFFFF"/>
      <w:spacing w:after="460" w:line="302" w:lineRule="exact"/>
      <w:jc w:val="both"/>
      <w:outlineLvl w:val="1"/>
    </w:pPr>
    <w:rPr>
      <w:rFonts w:ascii="Arial Narrow" w:eastAsia="Arial Narrow" w:hAnsi="Arial Narrow" w:cs="Arial Narrow"/>
      <w:b/>
      <w:bCs/>
      <w:sz w:val="26"/>
      <w:szCs w:val="26"/>
    </w:rPr>
  </w:style>
  <w:style w:type="paragraph" w:customStyle="1" w:styleId="Cmsor11">
    <w:name w:val="Címsor #1"/>
    <w:basedOn w:val="Norml"/>
    <w:link w:val="Cmsor10"/>
    <w:pPr>
      <w:shd w:val="clear" w:color="auto" w:fill="FFFFFF"/>
      <w:spacing w:before="700" w:line="366" w:lineRule="exact"/>
      <w:outlineLvl w:val="0"/>
    </w:pPr>
    <w:rPr>
      <w:rFonts w:ascii="Calibri" w:eastAsia="Calibri" w:hAnsi="Calibri" w:cs="Calibri"/>
      <w:sz w:val="30"/>
      <w:szCs w:val="30"/>
    </w:rPr>
  </w:style>
  <w:style w:type="paragraph" w:customStyle="1" w:styleId="Szvegtrzs130">
    <w:name w:val="Szövegtörzs (13)"/>
    <w:basedOn w:val="Norml"/>
    <w:link w:val="Szvegtrzs13"/>
    <w:pPr>
      <w:shd w:val="clear" w:color="auto" w:fill="FFFFFF"/>
      <w:spacing w:before="300" w:line="216" w:lineRule="exact"/>
    </w:pPr>
    <w:rPr>
      <w:rFonts w:ascii="Arial Narrow" w:eastAsia="Arial Narrow" w:hAnsi="Arial Narrow" w:cs="Arial Narrow"/>
      <w:b/>
      <w:bCs/>
      <w:sz w:val="19"/>
      <w:szCs w:val="19"/>
    </w:rPr>
  </w:style>
  <w:style w:type="paragraph" w:customStyle="1" w:styleId="Szvegtrzs140">
    <w:name w:val="Szövegtörzs (14)"/>
    <w:basedOn w:val="Norml"/>
    <w:link w:val="Szvegtrzs14"/>
    <w:pPr>
      <w:shd w:val="clear" w:color="auto" w:fill="FFFFFF"/>
      <w:spacing w:before="940" w:after="120" w:line="214" w:lineRule="exact"/>
    </w:pPr>
    <w:rPr>
      <w:rFonts w:ascii="Arial Narrow" w:eastAsia="Arial Narrow" w:hAnsi="Arial Narrow" w:cs="Arial Narrow"/>
      <w:sz w:val="19"/>
      <w:szCs w:val="19"/>
    </w:rPr>
  </w:style>
  <w:style w:type="paragraph" w:customStyle="1" w:styleId="Szvegtrzs150">
    <w:name w:val="Szövegtörzs (15)"/>
    <w:basedOn w:val="Norml"/>
    <w:link w:val="Szvegtrzs15"/>
    <w:pPr>
      <w:shd w:val="clear" w:color="auto" w:fill="FFFFFF"/>
      <w:spacing w:before="440" w:line="224" w:lineRule="exact"/>
    </w:pPr>
    <w:rPr>
      <w:rFonts w:ascii="Garamond" w:eastAsia="Garamond" w:hAnsi="Garamond" w:cs="Garamond"/>
      <w:sz w:val="20"/>
      <w:szCs w:val="20"/>
    </w:rPr>
  </w:style>
  <w:style w:type="paragraph" w:customStyle="1" w:styleId="Cmsor30">
    <w:name w:val="Címsor #3"/>
    <w:basedOn w:val="Norml"/>
    <w:link w:val="Cmsor3"/>
    <w:pPr>
      <w:shd w:val="clear" w:color="auto" w:fill="FFFFFF"/>
      <w:spacing w:line="422" w:lineRule="exact"/>
      <w:ind w:hanging="60"/>
      <w:outlineLvl w:val="2"/>
    </w:pPr>
    <w:rPr>
      <w:rFonts w:ascii="Arial Narrow" w:eastAsia="Arial Narrow" w:hAnsi="Arial Narrow" w:cs="Arial Narrow"/>
      <w:b/>
      <w:bCs/>
      <w:sz w:val="20"/>
      <w:szCs w:val="20"/>
    </w:rPr>
  </w:style>
  <w:style w:type="paragraph" w:customStyle="1" w:styleId="Cmsor320">
    <w:name w:val="Címsor #3 (2)"/>
    <w:basedOn w:val="Norml"/>
    <w:link w:val="Cmsor32"/>
    <w:pPr>
      <w:shd w:val="clear" w:color="auto" w:fill="FFFFFF"/>
      <w:spacing w:after="280" w:line="466" w:lineRule="exact"/>
      <w:outlineLvl w:val="2"/>
    </w:pPr>
    <w:rPr>
      <w:rFonts w:ascii="Calibri" w:eastAsia="Calibri" w:hAnsi="Calibri" w:cs="Calibri"/>
      <w:b/>
      <w:bCs/>
      <w:sz w:val="21"/>
      <w:szCs w:val="21"/>
    </w:rPr>
  </w:style>
  <w:style w:type="paragraph" w:customStyle="1" w:styleId="Szvegtrzs160">
    <w:name w:val="Szövegtörzs (16)"/>
    <w:basedOn w:val="Norml"/>
    <w:link w:val="Szvegtrzs16"/>
    <w:pPr>
      <w:shd w:val="clear" w:color="auto" w:fill="FFFFFF"/>
      <w:spacing w:before="280" w:after="120" w:line="480" w:lineRule="exact"/>
      <w:ind w:firstLine="340"/>
    </w:pPr>
    <w:rPr>
      <w:rFonts w:ascii="Arial Narrow" w:eastAsia="Arial Narrow" w:hAnsi="Arial Narrow" w:cs="Arial Narrow"/>
      <w:b/>
      <w:bCs/>
      <w:sz w:val="21"/>
      <w:szCs w:val="21"/>
    </w:rPr>
  </w:style>
  <w:style w:type="paragraph" w:styleId="lfej">
    <w:name w:val="header"/>
    <w:basedOn w:val="Norml"/>
    <w:link w:val="lfejChar"/>
    <w:uiPriority w:val="99"/>
    <w:unhideWhenUsed/>
    <w:rsid w:val="0002232D"/>
    <w:pPr>
      <w:tabs>
        <w:tab w:val="center" w:pos="4536"/>
        <w:tab w:val="right" w:pos="9072"/>
      </w:tabs>
    </w:pPr>
  </w:style>
  <w:style w:type="character" w:customStyle="1" w:styleId="lfejChar">
    <w:name w:val="Élőfej Char"/>
    <w:basedOn w:val="Bekezdsalapbettpusa"/>
    <w:link w:val="lfej"/>
    <w:uiPriority w:val="99"/>
    <w:rsid w:val="0002232D"/>
    <w:rPr>
      <w:color w:val="000000"/>
    </w:rPr>
  </w:style>
  <w:style w:type="paragraph" w:styleId="llb">
    <w:name w:val="footer"/>
    <w:basedOn w:val="Norml"/>
    <w:link w:val="llbChar"/>
    <w:uiPriority w:val="99"/>
    <w:unhideWhenUsed/>
    <w:rsid w:val="0002232D"/>
    <w:pPr>
      <w:tabs>
        <w:tab w:val="center" w:pos="4536"/>
        <w:tab w:val="right" w:pos="9072"/>
      </w:tabs>
    </w:pPr>
  </w:style>
  <w:style w:type="character" w:customStyle="1" w:styleId="llbChar">
    <w:name w:val="Élőláb Char"/>
    <w:basedOn w:val="Bekezdsalapbettpusa"/>
    <w:link w:val="llb"/>
    <w:uiPriority w:val="99"/>
    <w:rsid w:val="0002232D"/>
    <w:rPr>
      <w:color w:val="000000"/>
    </w:rPr>
  </w:style>
  <w:style w:type="character" w:customStyle="1" w:styleId="Tblzatfelirata2Exact">
    <w:name w:val="Táblázat felirata (2) Exact"/>
    <w:basedOn w:val="Bekezdsalapbettpusa"/>
    <w:link w:val="Tblzatfelirata2"/>
    <w:rsid w:val="00715A15"/>
    <w:rPr>
      <w:rFonts w:ascii="Segoe UI" w:eastAsia="Segoe UI" w:hAnsi="Segoe UI" w:cs="Segoe UI"/>
      <w:sz w:val="14"/>
      <w:szCs w:val="14"/>
      <w:shd w:val="clear" w:color="auto" w:fill="FFFFFF"/>
    </w:rPr>
  </w:style>
  <w:style w:type="character" w:customStyle="1" w:styleId="Szvegtrzs2SegoeUI6pt">
    <w:name w:val="Szövegtörzs (2) + Segoe UI;6 pt"/>
    <w:basedOn w:val="Szvegtrzs2"/>
    <w:rsid w:val="00715A15"/>
    <w:rPr>
      <w:rFonts w:ascii="Segoe UI" w:eastAsia="Segoe UI" w:hAnsi="Segoe UI" w:cs="Segoe UI"/>
      <w:b w:val="0"/>
      <w:bCs w:val="0"/>
      <w:i w:val="0"/>
      <w:iCs w:val="0"/>
      <w:smallCaps w:val="0"/>
      <w:strike w:val="0"/>
      <w:color w:val="1E1C22"/>
      <w:spacing w:val="0"/>
      <w:w w:val="100"/>
      <w:position w:val="0"/>
      <w:sz w:val="12"/>
      <w:szCs w:val="12"/>
      <w:u w:val="none"/>
      <w:lang w:val="hu-HU" w:eastAsia="hu-HU" w:bidi="hu-HU"/>
    </w:rPr>
  </w:style>
  <w:style w:type="character" w:customStyle="1" w:styleId="Szvegtrzs2AngsanaUPC21pt">
    <w:name w:val="Szövegtörzs (2) + AngsanaUPC;21 pt"/>
    <w:basedOn w:val="Szvegtrzs2"/>
    <w:rsid w:val="00715A15"/>
    <w:rPr>
      <w:rFonts w:ascii="AngsanaUPC" w:eastAsia="AngsanaUPC" w:hAnsi="AngsanaUPC" w:cs="AngsanaUPC"/>
      <w:b w:val="0"/>
      <w:bCs w:val="0"/>
      <w:i w:val="0"/>
      <w:iCs w:val="0"/>
      <w:smallCaps w:val="0"/>
      <w:strike w:val="0"/>
      <w:color w:val="000000"/>
      <w:spacing w:val="0"/>
      <w:w w:val="100"/>
      <w:position w:val="0"/>
      <w:sz w:val="42"/>
      <w:szCs w:val="42"/>
      <w:u w:val="none"/>
      <w:lang w:val="hu-HU" w:eastAsia="hu-HU" w:bidi="hu-HU"/>
    </w:rPr>
  </w:style>
  <w:style w:type="paragraph" w:customStyle="1" w:styleId="Tblzatfelirata2">
    <w:name w:val="Táblázat felirata (2)"/>
    <w:basedOn w:val="Norml"/>
    <w:link w:val="Tblzatfelirata2Exact"/>
    <w:rsid w:val="00715A15"/>
    <w:pPr>
      <w:shd w:val="clear" w:color="auto" w:fill="FFFFFF"/>
      <w:spacing w:line="186" w:lineRule="exact"/>
    </w:pPr>
    <w:rPr>
      <w:rFonts w:ascii="Segoe UI" w:eastAsia="Segoe UI" w:hAnsi="Segoe UI" w:cs="Segoe UI"/>
      <w:color w:val="auto"/>
      <w:sz w:val="14"/>
      <w:szCs w:val="14"/>
    </w:rPr>
  </w:style>
  <w:style w:type="table" w:styleId="Rcsostblzat">
    <w:name w:val="Table Grid"/>
    <w:basedOn w:val="Normltblzat"/>
    <w:uiPriority w:val="39"/>
    <w:rsid w:val="00BB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046B55"/>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46B55"/>
    <w:rPr>
      <w:rFonts w:ascii="Segoe UI" w:hAnsi="Segoe UI" w:cs="Segoe UI"/>
      <w:color w:val="000000"/>
      <w:sz w:val="18"/>
      <w:szCs w:val="18"/>
    </w:rPr>
  </w:style>
  <w:style w:type="character" w:customStyle="1" w:styleId="Cmsor1Char">
    <w:name w:val="Címsor 1 Char"/>
    <w:basedOn w:val="Bekezdsalapbettpusa"/>
    <w:link w:val="Cmsor1"/>
    <w:uiPriority w:val="9"/>
    <w:rsid w:val="00C1748F"/>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C1748F"/>
    <w:pPr>
      <w:widowControl/>
      <w:spacing w:line="259" w:lineRule="auto"/>
      <w:outlineLvl w:val="9"/>
    </w:pPr>
    <w:rPr>
      <w:lang w:bidi="ar-SA"/>
    </w:rPr>
  </w:style>
  <w:style w:type="paragraph" w:styleId="TJ3">
    <w:name w:val="toc 3"/>
    <w:basedOn w:val="Norml"/>
    <w:next w:val="Norml"/>
    <w:autoRedefine/>
    <w:uiPriority w:val="39"/>
    <w:unhideWhenUsed/>
    <w:rsid w:val="00C1748F"/>
    <w:pPr>
      <w:spacing w:after="100"/>
      <w:ind w:left="480"/>
    </w:pPr>
  </w:style>
  <w:style w:type="character" w:styleId="Hiperhivatkozs">
    <w:name w:val="Hyperlink"/>
    <w:basedOn w:val="Bekezdsalapbettpusa"/>
    <w:uiPriority w:val="99"/>
    <w:unhideWhenUsed/>
    <w:rsid w:val="00C1748F"/>
    <w:rPr>
      <w:color w:val="0563C1" w:themeColor="hyperlink"/>
      <w:u w:val="single"/>
    </w:rPr>
  </w:style>
  <w:style w:type="paragraph" w:styleId="TJ2">
    <w:name w:val="toc 2"/>
    <w:basedOn w:val="Norml"/>
    <w:next w:val="Norml"/>
    <w:autoRedefine/>
    <w:uiPriority w:val="39"/>
    <w:unhideWhenUsed/>
    <w:rsid w:val="00C1748F"/>
    <w:pPr>
      <w:widowControl/>
      <w:spacing w:after="100" w:line="259" w:lineRule="auto"/>
      <w:ind w:left="220"/>
    </w:pPr>
    <w:rPr>
      <w:rFonts w:asciiTheme="minorHAnsi" w:eastAsiaTheme="minorEastAsia" w:hAnsiTheme="minorHAnsi" w:cs="Times New Roman"/>
      <w:color w:val="auto"/>
      <w:sz w:val="22"/>
      <w:szCs w:val="22"/>
      <w:lang w:bidi="ar-SA"/>
    </w:rPr>
  </w:style>
  <w:style w:type="paragraph" w:styleId="TJ1">
    <w:name w:val="toc 1"/>
    <w:basedOn w:val="Norml"/>
    <w:next w:val="Norml"/>
    <w:autoRedefine/>
    <w:uiPriority w:val="39"/>
    <w:unhideWhenUsed/>
    <w:rsid w:val="00C1748F"/>
    <w:pPr>
      <w:widowControl/>
      <w:spacing w:after="100" w:line="259" w:lineRule="auto"/>
    </w:pPr>
    <w:rPr>
      <w:rFonts w:asciiTheme="minorHAnsi" w:eastAsiaTheme="minorEastAsia" w:hAnsiTheme="minorHAnsi" w:cs="Times New Roman"/>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B3C9-9BC6-4CAC-9395-3C6D0FB2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1380</Words>
  <Characters>9525</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Asussd</dc:creator>
  <cp:lastModifiedBy>Serényi Ferencné</cp:lastModifiedBy>
  <cp:revision>4</cp:revision>
  <cp:lastPrinted>2019-11-06T08:11:00Z</cp:lastPrinted>
  <dcterms:created xsi:type="dcterms:W3CDTF">2019-11-06T08:13:00Z</dcterms:created>
  <dcterms:modified xsi:type="dcterms:W3CDTF">2019-11-06T08:18:00Z</dcterms:modified>
</cp:coreProperties>
</file>